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2311D" w14:textId="6532AEED" w:rsidR="00EB7253" w:rsidRDefault="00EB7253" w:rsidP="00EB7253">
      <w:pPr>
        <w:jc w:val="center"/>
        <w:rPr>
          <w:b/>
        </w:rPr>
      </w:pPr>
      <w:bookmarkStart w:id="0" w:name="_Toc526949294"/>
      <w:bookmarkStart w:id="1" w:name="_Toc526954160"/>
      <w:bookmarkStart w:id="2" w:name="_Toc526957308"/>
      <w:r>
        <w:rPr>
          <w:b/>
          <w:noProof/>
          <w:lang w:val="fr-BE" w:eastAsia="fr-BE" w:bidi="ar-SA"/>
        </w:rPr>
        <w:drawing>
          <wp:inline distT="0" distB="0" distL="0" distR="0" wp14:anchorId="02DE62E7" wp14:editId="1CD652C9">
            <wp:extent cx="1017905" cy="72326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05" cy="723265"/>
                    </a:xfrm>
                    <a:prstGeom prst="rect">
                      <a:avLst/>
                    </a:prstGeom>
                    <a:noFill/>
                    <a:ln>
                      <a:noFill/>
                    </a:ln>
                  </pic:spPr>
                </pic:pic>
              </a:graphicData>
            </a:graphic>
          </wp:inline>
        </w:drawing>
      </w:r>
      <w:r>
        <w:rPr>
          <w:b/>
          <w:noProof/>
          <w:lang w:val="fr-BE" w:eastAsia="fr-BE" w:bidi="ar-SA"/>
        </w:rPr>
        <w:drawing>
          <wp:inline distT="0" distB="0" distL="0" distR="0" wp14:anchorId="2884DA29" wp14:editId="09921F48">
            <wp:extent cx="739775" cy="683895"/>
            <wp:effectExtent l="0" t="0" r="317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775" cy="683895"/>
                    </a:xfrm>
                    <a:prstGeom prst="rect">
                      <a:avLst/>
                    </a:prstGeom>
                    <a:noFill/>
                    <a:ln>
                      <a:noFill/>
                    </a:ln>
                  </pic:spPr>
                </pic:pic>
              </a:graphicData>
            </a:graphic>
          </wp:inline>
        </w:drawing>
      </w:r>
    </w:p>
    <w:p w14:paraId="0245BA3E" w14:textId="77777777" w:rsidR="00A72890" w:rsidRDefault="00A72890" w:rsidP="009F3556">
      <w:pPr>
        <w:pStyle w:val="Titre2"/>
        <w:numPr>
          <w:ilvl w:val="0"/>
          <w:numId w:val="0"/>
        </w:numPr>
      </w:pPr>
      <w:r>
        <w:t>Inleiding</w:t>
      </w:r>
    </w:p>
    <w:p w14:paraId="480690D3" w14:textId="4CBAD8E4" w:rsidR="00A72890" w:rsidRDefault="00A72890" w:rsidP="00A72890">
      <w:pPr>
        <w:jc w:val="both"/>
      </w:pPr>
      <w:r>
        <w:t xml:space="preserve">Materialen die met levensmiddelen in contact komen (Food Contact </w:t>
      </w:r>
      <w:proofErr w:type="spellStart"/>
      <w:r>
        <w:t>Materials</w:t>
      </w:r>
      <w:proofErr w:type="spellEnd"/>
      <w:r>
        <w:t xml:space="preserve"> - </w:t>
      </w:r>
      <w:proofErr w:type="spellStart"/>
      <w:r>
        <w:t>FCM's</w:t>
      </w:r>
      <w:proofErr w:type="spellEnd"/>
      <w:r>
        <w:t xml:space="preserve">, hierna ook "voedselcontactmaterialen" genoemd) omvatten alle verpakkingen van levensmiddelen, </w:t>
      </w:r>
      <w:proofErr w:type="gramStart"/>
      <w:r>
        <w:t>alsmede</w:t>
      </w:r>
      <w:proofErr w:type="gramEnd"/>
      <w:r>
        <w:t xml:space="preserve"> keuken- en tafelgerei zoals bestek, bekers, borden, kommen enz. Voedselcontactmaterialen kunnen ook voorwerpen omvatten die oorspronkelijk niet bestemd waren om met levensmiddelen in contact te komen, maar waarvan te verwachten is dat zij met levensmiddelen in contact zullen komen. Voorts behoren ook materialen die bij de beroepsmatige productie, bereiding, opslag en distributie van levensmiddelen worden gebruikt tot de voedselcontactmaterialen, gaande van transportbanden voor chocolade tot melktankwagens. Voor de vervaardiging van voedselcontactmaterialen kunnen veel verschillende soorten materiaal worden gebruikt, zoals kunststof, papier, rubber, metaal en glas, maar ook kleefstoffen, drukinkt en deklagen die gebruikt worden bij de afwerking van eindvoorwerpe</w:t>
      </w:r>
      <w:r w:rsidR="004D50B1">
        <w:t xml:space="preserve">n, </w:t>
      </w:r>
      <w:proofErr w:type="gramStart"/>
      <w:r w:rsidR="004D50B1">
        <w:t>alsmede</w:t>
      </w:r>
      <w:proofErr w:type="gramEnd"/>
      <w:r w:rsidR="004D50B1">
        <w:t xml:space="preserve"> composietmaterialen.</w:t>
      </w:r>
    </w:p>
    <w:p w14:paraId="3EEEC041" w14:textId="77777777" w:rsidR="00A72890" w:rsidRDefault="00A72890" w:rsidP="00A72890">
      <w:pPr>
        <w:jc w:val="both"/>
      </w:pPr>
    </w:p>
    <w:p w14:paraId="3687F621" w14:textId="50E13C8E" w:rsidR="00686E84" w:rsidRPr="00686E84" w:rsidRDefault="00686E84" w:rsidP="00686E84">
      <w:pPr>
        <w:jc w:val="both"/>
      </w:pPr>
      <w:r>
        <w:t xml:space="preserve">De wettelijke voorschriften van de EU </w:t>
      </w:r>
      <w:proofErr w:type="gramStart"/>
      <w:r>
        <w:t>inzake</w:t>
      </w:r>
      <w:proofErr w:type="gramEnd"/>
      <w:r>
        <w:t xml:space="preserve"> voedselcontactmaterialen hebben in de eerste plaats tot doel de grondslag te leggen voor een hoog niveau van bescherming van de gezondheid van de mens en van de belangen van de consument. Verordening (EG) nr. </w:t>
      </w:r>
      <w:r w:rsidRPr="00D853FE">
        <w:t>1935</w:t>
      </w:r>
      <w:r>
        <w:t>/</w:t>
      </w:r>
      <w:r w:rsidRPr="00D853FE">
        <w:t>2004</w:t>
      </w:r>
      <w:r>
        <w:t xml:space="preserve"> schrijft voor dat bedrijven voedselcontactmaterialen in een gecontroleerde omgeving moeten vervaardigen, zodat de productie ervan op coherente wijze en met inachtneming van strenge normen geschiedt </w:t>
      </w:r>
      <w:r w:rsidR="004D50B1">
        <w:t>en de voedselcontactmaterialen:</w:t>
      </w:r>
    </w:p>
    <w:p w14:paraId="18FA1C31" w14:textId="77777777" w:rsidR="00686E84" w:rsidRDefault="00686E84" w:rsidP="00686E84">
      <w:pPr>
        <w:jc w:val="both"/>
      </w:pPr>
    </w:p>
    <w:p w14:paraId="4E185339" w14:textId="56BF05BE" w:rsidR="00686E84" w:rsidRPr="00686E84" w:rsidRDefault="00686E84" w:rsidP="00686E84">
      <w:pPr>
        <w:pStyle w:val="Paragraphedeliste"/>
        <w:numPr>
          <w:ilvl w:val="0"/>
          <w:numId w:val="6"/>
        </w:numPr>
        <w:jc w:val="both"/>
      </w:pPr>
      <w:r>
        <w:t>geen gevaar voor de gezon</w:t>
      </w:r>
      <w:r w:rsidR="00D853FE">
        <w:t>dheid van de mens opleveren, en</w:t>
      </w:r>
    </w:p>
    <w:p w14:paraId="163DA03B" w14:textId="1CE52D80" w:rsidR="00686E84" w:rsidRPr="00686E84" w:rsidRDefault="00686E84" w:rsidP="00686E84">
      <w:pPr>
        <w:pStyle w:val="Paragraphedeliste"/>
        <w:numPr>
          <w:ilvl w:val="0"/>
          <w:numId w:val="6"/>
        </w:numPr>
        <w:jc w:val="both"/>
      </w:pPr>
      <w:r>
        <w:t>niet tot een onaanvaardbare wijziging in de samenstelling van de levensmiddelen of tot een aantasting van de organoleptische eigenschappen van de levensmiddelen – bijvo</w:t>
      </w:r>
      <w:r w:rsidR="002575E8">
        <w:t>orbeeld smaak en geur – leiden.</w:t>
      </w:r>
    </w:p>
    <w:p w14:paraId="5538A7D6" w14:textId="77777777" w:rsidR="00686E84" w:rsidRDefault="00686E84" w:rsidP="00686E84">
      <w:pPr>
        <w:jc w:val="both"/>
      </w:pPr>
    </w:p>
    <w:p w14:paraId="798BA39E" w14:textId="77777777" w:rsidR="00686E84" w:rsidRPr="00686E84" w:rsidRDefault="00686E84" w:rsidP="00686E84">
      <w:pPr>
        <w:jc w:val="both"/>
      </w:pPr>
      <w:r>
        <w:t>De verordening heeft alleen betrekking op de veiligheid van de voedselcontactmaterialen wat de afgifte van chemische stoffen aan levensmiddelen betreft. Zij omvat geen hygiënevoorschriften voor voedselcontactmaterialen, en heeft evenmin betrekking op de gevolgen van voedselcontactmaterialen voor de afval- of de milieuproblematiek, die in andere wettelijke voorschriften van de EU worden behandeld.</w:t>
      </w:r>
    </w:p>
    <w:p w14:paraId="7D10CD4B" w14:textId="77777777" w:rsidR="00686E84" w:rsidRDefault="00686E84" w:rsidP="00686E84">
      <w:pPr>
        <w:jc w:val="both"/>
      </w:pPr>
    </w:p>
    <w:p w14:paraId="12FE30ED" w14:textId="3DB03214" w:rsidR="00D55EF3" w:rsidRDefault="00686E84" w:rsidP="00D55EF3">
      <w:pPr>
        <w:jc w:val="both"/>
      </w:pPr>
      <w:r>
        <w:t>De verordening beoogt ook de doeltreffende werking van de markt van de Europese Unie te waarborgen, dat wil zeggen beperkingen of douanerechten te voorkomen. Meer info</w:t>
      </w:r>
      <w:r w:rsidR="002575E8">
        <w:t>rmatie vindt u op onze website:</w:t>
      </w:r>
    </w:p>
    <w:p w14:paraId="1B55736C" w14:textId="6BDCFC09" w:rsidR="00A72890" w:rsidRPr="00A72890" w:rsidRDefault="00CB445F" w:rsidP="00D55EF3">
      <w:pPr>
        <w:jc w:val="both"/>
      </w:pPr>
      <w:hyperlink r:id="rId11">
        <w:r w:rsidR="008D2999">
          <w:rPr>
            <w:rStyle w:val="Lienhypertexte"/>
          </w:rPr>
          <w:t>https://ec.europa.eu/food/safety/chemical_safety/food_contact_materials_en</w:t>
        </w:r>
      </w:hyperlink>
    </w:p>
    <w:p w14:paraId="3839AC8F" w14:textId="77777777" w:rsidR="002C147D" w:rsidRDefault="002C147D" w:rsidP="00A72890">
      <w:pPr>
        <w:jc w:val="both"/>
      </w:pPr>
    </w:p>
    <w:p w14:paraId="179DB7E1" w14:textId="77777777" w:rsidR="002C147D" w:rsidRDefault="002C147D" w:rsidP="002C147D">
      <w:pPr>
        <w:pStyle w:val="Titre2"/>
        <w:numPr>
          <w:ilvl w:val="0"/>
          <w:numId w:val="0"/>
        </w:numPr>
      </w:pPr>
      <w:r>
        <w:t>Hoe kan ik bijdragen?</w:t>
      </w:r>
    </w:p>
    <w:p w14:paraId="18A3E29F" w14:textId="2FAB831C" w:rsidR="00A72890" w:rsidRPr="00A72890" w:rsidRDefault="002C147D" w:rsidP="00A72890">
      <w:r>
        <w:t xml:space="preserve">Aan de hand van onderstaande vragenlijst van het </w:t>
      </w:r>
      <w:proofErr w:type="spellStart"/>
      <w:r>
        <w:t>kmo</w:t>
      </w:r>
      <w:proofErr w:type="spellEnd"/>
      <w:r>
        <w:t xml:space="preserve">-panel worden kleine ondernemingen die actief zijn in de toeleveringsketen voor voedselcontactmaterialen naar hun mening gevraagd over de werking van de wettelijke voorschriften </w:t>
      </w:r>
      <w:proofErr w:type="gramStart"/>
      <w:r>
        <w:t>inzake</w:t>
      </w:r>
      <w:proofErr w:type="gramEnd"/>
      <w:r>
        <w:t xml:space="preserve"> voedselcontactmaterialen en de gevolgen van die wettelijke voorschriften voor hun onderneming, en worden desbetreffende aanwijzingen verzameld.</w:t>
      </w:r>
    </w:p>
    <w:p w14:paraId="273F377A" w14:textId="77777777" w:rsidR="00D55EF3" w:rsidRDefault="00D55EF3" w:rsidP="009F3556">
      <w:pPr>
        <w:pStyle w:val="Titre2"/>
        <w:numPr>
          <w:ilvl w:val="0"/>
          <w:numId w:val="0"/>
        </w:numPr>
      </w:pPr>
    </w:p>
    <w:p w14:paraId="58500E4E" w14:textId="68AF46E2" w:rsidR="009F3556" w:rsidRPr="005E602C" w:rsidRDefault="009F3556" w:rsidP="009F3556">
      <w:pPr>
        <w:pStyle w:val="Titre2"/>
        <w:numPr>
          <w:ilvl w:val="0"/>
          <w:numId w:val="0"/>
        </w:numPr>
      </w:pPr>
      <w:r>
        <w:t>Identificatie van de respondent</w:t>
      </w:r>
      <w:bookmarkEnd w:id="0"/>
      <w:bookmarkEnd w:id="1"/>
      <w:bookmarkEnd w:id="2"/>
    </w:p>
    <w:p w14:paraId="1241A8F2" w14:textId="790E66B2" w:rsidR="009F3556" w:rsidRPr="005E602C" w:rsidRDefault="009F3556" w:rsidP="009F3556">
      <w:pPr>
        <w:rPr>
          <w:szCs w:val="18"/>
        </w:rPr>
      </w:pPr>
      <w:r w:rsidRPr="00D853FE">
        <w:t>1</w:t>
      </w:r>
      <w:r>
        <w:t>. Hoe zou u uw onderneming indelen?</w:t>
      </w:r>
      <w:r>
        <w:rPr>
          <w:b/>
        </w:rPr>
        <w:t xml:space="preserve"> </w:t>
      </w:r>
      <w:r>
        <w:rPr>
          <w:i/>
        </w:rPr>
        <w:t>Als uw onderneming in meer dan één van onderstaande categorieën past, kruis dan alle vakjes aan die van toepass</w:t>
      </w:r>
      <w:r w:rsidR="00D853FE">
        <w:rPr>
          <w:i/>
        </w:rPr>
        <w:t>ing zijn.</w:t>
      </w:r>
    </w:p>
    <w:p w14:paraId="7BFB00E3" w14:textId="77777777" w:rsidR="009F3556" w:rsidRPr="005E602C" w:rsidRDefault="009F3556" w:rsidP="009F3556">
      <w:pPr>
        <w:rPr>
          <w:szCs w:val="18"/>
        </w:rPr>
      </w:pPr>
    </w:p>
    <w:p w14:paraId="675DEE69" w14:textId="4F9AC498" w:rsidR="00B0777E" w:rsidRPr="005E602C" w:rsidRDefault="004D50B1" w:rsidP="00B0777E">
      <w:pPr>
        <w:pStyle w:val="list-number-color"/>
        <w:numPr>
          <w:ilvl w:val="0"/>
          <w:numId w:val="0"/>
        </w:numPr>
        <w:rPr>
          <w:rFonts w:eastAsia="Arial"/>
          <w:szCs w:val="18"/>
        </w:rPr>
      </w:pPr>
      <w:r w:rsidRPr="005E602C">
        <w:rPr>
          <w:rFonts w:eastAsia="Arial"/>
          <w:szCs w:val="18"/>
          <w:lang w:val="en-GB"/>
        </w:rPr>
        <w:t></w:t>
      </w:r>
      <w:r w:rsidRPr="004D50B1">
        <w:rPr>
          <w:rFonts w:eastAsia="Arial"/>
          <w:szCs w:val="18"/>
        </w:rPr>
        <w:t xml:space="preserve"> </w:t>
      </w:r>
      <w:r w:rsidR="00B0777E">
        <w:t>Fabrikant van uitgangsmaterialen</w:t>
      </w:r>
    </w:p>
    <w:p w14:paraId="19902C5B" w14:textId="436E6BF8" w:rsidR="00B0777E" w:rsidRDefault="004D50B1" w:rsidP="00B0777E">
      <w:pPr>
        <w:pStyle w:val="list-number-color"/>
        <w:numPr>
          <w:ilvl w:val="0"/>
          <w:numId w:val="0"/>
        </w:numPr>
        <w:rPr>
          <w:rFonts w:eastAsia="Arial"/>
          <w:szCs w:val="18"/>
        </w:rPr>
      </w:pPr>
      <w:r w:rsidRPr="005E602C">
        <w:rPr>
          <w:rFonts w:eastAsia="Arial"/>
          <w:szCs w:val="18"/>
          <w:lang w:val="en-GB"/>
        </w:rPr>
        <w:t></w:t>
      </w:r>
      <w:r w:rsidRPr="004D50B1">
        <w:rPr>
          <w:rFonts w:eastAsia="Arial"/>
          <w:szCs w:val="18"/>
        </w:rPr>
        <w:t xml:space="preserve"> </w:t>
      </w:r>
      <w:r w:rsidR="00B0777E">
        <w:t>Fabrikant van tussenmaterialen en -voorwerpen</w:t>
      </w:r>
    </w:p>
    <w:p w14:paraId="4B025C59" w14:textId="36396895" w:rsidR="00B0777E" w:rsidRDefault="004D50B1" w:rsidP="00B0777E">
      <w:pPr>
        <w:pStyle w:val="list-number-color"/>
        <w:numPr>
          <w:ilvl w:val="0"/>
          <w:numId w:val="0"/>
        </w:numPr>
        <w:rPr>
          <w:rFonts w:eastAsia="Arial"/>
          <w:szCs w:val="18"/>
        </w:rPr>
      </w:pPr>
      <w:r w:rsidRPr="005E602C">
        <w:rPr>
          <w:rFonts w:eastAsia="Arial"/>
          <w:szCs w:val="18"/>
          <w:lang w:val="en-GB"/>
        </w:rPr>
        <w:lastRenderedPageBreak/>
        <w:t></w:t>
      </w:r>
      <w:r w:rsidRPr="004D50B1">
        <w:rPr>
          <w:rFonts w:eastAsia="Arial"/>
          <w:szCs w:val="18"/>
        </w:rPr>
        <w:t xml:space="preserve"> </w:t>
      </w:r>
      <w:r w:rsidR="00B0777E">
        <w:t>Fabrikant van eindvoorwerpen/bewerker</w:t>
      </w:r>
    </w:p>
    <w:p w14:paraId="349DB280" w14:textId="3951A17F" w:rsidR="00B0777E" w:rsidRDefault="004D50B1" w:rsidP="00B0777E">
      <w:pPr>
        <w:pStyle w:val="list-number-color"/>
        <w:numPr>
          <w:ilvl w:val="0"/>
          <w:numId w:val="0"/>
        </w:numPr>
        <w:rPr>
          <w:rFonts w:eastAsia="Arial"/>
          <w:szCs w:val="18"/>
        </w:rPr>
      </w:pPr>
      <w:r w:rsidRPr="005E602C">
        <w:rPr>
          <w:rFonts w:eastAsia="Arial"/>
          <w:szCs w:val="18"/>
          <w:lang w:val="en-GB"/>
        </w:rPr>
        <w:t></w:t>
      </w:r>
      <w:r w:rsidRPr="004D50B1">
        <w:rPr>
          <w:rFonts w:eastAsia="Arial"/>
          <w:szCs w:val="18"/>
        </w:rPr>
        <w:t xml:space="preserve"> </w:t>
      </w:r>
      <w:r w:rsidR="00B0777E">
        <w:t>Detailhandelaar in voedselcontactmaterialen</w:t>
      </w:r>
    </w:p>
    <w:p w14:paraId="20D5AF1F" w14:textId="123BCFDD" w:rsidR="00B0777E" w:rsidRPr="005E602C" w:rsidRDefault="004D50B1" w:rsidP="00B0777E">
      <w:pPr>
        <w:pStyle w:val="list-number-color"/>
        <w:numPr>
          <w:ilvl w:val="0"/>
          <w:numId w:val="0"/>
        </w:numPr>
        <w:rPr>
          <w:rFonts w:eastAsia="Arial"/>
          <w:szCs w:val="18"/>
        </w:rPr>
      </w:pPr>
      <w:r w:rsidRPr="005E602C">
        <w:rPr>
          <w:rFonts w:eastAsia="Arial"/>
          <w:szCs w:val="18"/>
          <w:lang w:val="en-GB"/>
        </w:rPr>
        <w:t></w:t>
      </w:r>
      <w:r w:rsidRPr="004D50B1">
        <w:rPr>
          <w:rFonts w:eastAsia="Arial"/>
          <w:szCs w:val="18"/>
        </w:rPr>
        <w:t xml:space="preserve"> </w:t>
      </w:r>
      <w:r w:rsidR="00B0777E">
        <w:t>Importeur/distributeur</w:t>
      </w:r>
    </w:p>
    <w:p w14:paraId="40ABEAD7" w14:textId="2FE8922C" w:rsidR="00B0777E" w:rsidRPr="005E602C" w:rsidRDefault="004D50B1" w:rsidP="00B0777E">
      <w:pPr>
        <w:pStyle w:val="list-number-color"/>
        <w:numPr>
          <w:ilvl w:val="0"/>
          <w:numId w:val="0"/>
        </w:numPr>
        <w:rPr>
          <w:rFonts w:eastAsia="Arial"/>
          <w:szCs w:val="18"/>
        </w:rPr>
      </w:pPr>
      <w:r w:rsidRPr="005E602C">
        <w:rPr>
          <w:rFonts w:eastAsia="Arial"/>
          <w:szCs w:val="18"/>
          <w:lang w:val="en-GB"/>
        </w:rPr>
        <w:t></w:t>
      </w:r>
      <w:r w:rsidRPr="004D50B1">
        <w:rPr>
          <w:rFonts w:eastAsia="Arial"/>
          <w:szCs w:val="18"/>
        </w:rPr>
        <w:t xml:space="preserve"> </w:t>
      </w:r>
      <w:r w:rsidR="00B0777E">
        <w:t xml:space="preserve">Bedrijf in </w:t>
      </w:r>
      <w:proofErr w:type="spellStart"/>
      <w:r w:rsidR="00B0777E">
        <w:t>afvulling</w:t>
      </w:r>
      <w:proofErr w:type="spellEnd"/>
      <w:r w:rsidR="00B0777E">
        <w:t>/verpakking</w:t>
      </w:r>
    </w:p>
    <w:p w14:paraId="1E5D04E3" w14:textId="0F790C97" w:rsidR="00B0777E" w:rsidRDefault="004D50B1" w:rsidP="00B0777E">
      <w:pPr>
        <w:pStyle w:val="list-number-color"/>
        <w:numPr>
          <w:ilvl w:val="0"/>
          <w:numId w:val="0"/>
        </w:numPr>
        <w:rPr>
          <w:rFonts w:eastAsia="Arial"/>
          <w:szCs w:val="18"/>
        </w:rPr>
      </w:pPr>
      <w:r w:rsidRPr="005E602C">
        <w:rPr>
          <w:rFonts w:eastAsia="Arial"/>
          <w:szCs w:val="18"/>
          <w:lang w:val="en-GB"/>
        </w:rPr>
        <w:t></w:t>
      </w:r>
      <w:r w:rsidRPr="004D50B1">
        <w:rPr>
          <w:rFonts w:eastAsia="Arial"/>
          <w:szCs w:val="18"/>
        </w:rPr>
        <w:t xml:space="preserve"> </w:t>
      </w:r>
      <w:r w:rsidR="00B0777E">
        <w:t>Exploitant van levensmiddelenbedrijf - verwerkende onderneming/producent van levensmiddelen</w:t>
      </w:r>
    </w:p>
    <w:p w14:paraId="71913694" w14:textId="30ABD7C1" w:rsidR="00B0777E" w:rsidRPr="009847F9" w:rsidRDefault="004D50B1" w:rsidP="00B0777E">
      <w:pPr>
        <w:pStyle w:val="list-number-color"/>
        <w:numPr>
          <w:ilvl w:val="0"/>
          <w:numId w:val="0"/>
        </w:numPr>
        <w:rPr>
          <w:rFonts w:eastAsia="Arial"/>
          <w:szCs w:val="18"/>
        </w:rPr>
      </w:pPr>
      <w:r w:rsidRPr="005E602C">
        <w:rPr>
          <w:rFonts w:eastAsia="Arial"/>
          <w:szCs w:val="18"/>
          <w:lang w:val="en-GB"/>
        </w:rPr>
        <w:t></w:t>
      </w:r>
      <w:r w:rsidRPr="004D50B1">
        <w:rPr>
          <w:rFonts w:eastAsia="Arial"/>
          <w:szCs w:val="18"/>
        </w:rPr>
        <w:t xml:space="preserve"> </w:t>
      </w:r>
      <w:r w:rsidR="00B0777E">
        <w:t>Exploitant van levensmiddelenbedrijf - detailhandelaar in levensmiddelen</w:t>
      </w:r>
    </w:p>
    <w:p w14:paraId="6AE7BBDB" w14:textId="28E41218" w:rsidR="00B0777E" w:rsidRDefault="004D50B1" w:rsidP="00B0777E">
      <w:pPr>
        <w:pStyle w:val="list-number-color"/>
        <w:numPr>
          <w:ilvl w:val="0"/>
          <w:numId w:val="0"/>
        </w:numPr>
        <w:rPr>
          <w:rFonts w:eastAsia="Arial"/>
          <w:szCs w:val="18"/>
        </w:rPr>
      </w:pPr>
      <w:r w:rsidRPr="005E602C">
        <w:rPr>
          <w:rFonts w:eastAsia="Arial"/>
          <w:szCs w:val="18"/>
          <w:lang w:val="en-GB"/>
        </w:rPr>
        <w:t></w:t>
      </w:r>
      <w:r w:rsidRPr="004D50B1">
        <w:rPr>
          <w:rFonts w:eastAsia="Arial"/>
          <w:szCs w:val="18"/>
        </w:rPr>
        <w:t xml:space="preserve"> </w:t>
      </w:r>
      <w:r w:rsidR="00B0777E">
        <w:t xml:space="preserve">Cateringbedrijf/restaurant </w:t>
      </w:r>
    </w:p>
    <w:p w14:paraId="571EB692" w14:textId="462E07A1" w:rsidR="00B0777E" w:rsidRPr="00FB5E5F" w:rsidRDefault="004D50B1" w:rsidP="00B0777E">
      <w:pPr>
        <w:pStyle w:val="list-number-color"/>
        <w:numPr>
          <w:ilvl w:val="0"/>
          <w:numId w:val="0"/>
        </w:numPr>
        <w:rPr>
          <w:rFonts w:eastAsia="Arial"/>
          <w:szCs w:val="18"/>
        </w:rPr>
      </w:pPr>
      <w:r w:rsidRPr="005E602C">
        <w:rPr>
          <w:rFonts w:eastAsia="Arial"/>
          <w:szCs w:val="18"/>
          <w:lang w:val="en-GB"/>
        </w:rPr>
        <w:t></w:t>
      </w:r>
      <w:r w:rsidRPr="004D50B1">
        <w:rPr>
          <w:rFonts w:eastAsia="Arial"/>
          <w:szCs w:val="18"/>
        </w:rPr>
        <w:t xml:space="preserve"> </w:t>
      </w:r>
      <w:r w:rsidR="00B0777E">
        <w:t>Consultant/laboratorium gespecialiseerd in handhaving van regelgeving</w:t>
      </w:r>
    </w:p>
    <w:p w14:paraId="504EDC2D" w14:textId="41FB844F" w:rsidR="00B0777E" w:rsidRPr="005E602C" w:rsidRDefault="004D50B1" w:rsidP="00B0777E">
      <w:pPr>
        <w:pStyle w:val="list-number-color"/>
        <w:numPr>
          <w:ilvl w:val="0"/>
          <w:numId w:val="0"/>
        </w:numPr>
        <w:rPr>
          <w:rFonts w:eastAsia="Arial"/>
          <w:szCs w:val="18"/>
        </w:rPr>
      </w:pPr>
      <w:r w:rsidRPr="005E602C">
        <w:rPr>
          <w:rFonts w:eastAsia="Arial"/>
          <w:szCs w:val="18"/>
          <w:lang w:val="en-GB"/>
        </w:rPr>
        <w:t></w:t>
      </w:r>
      <w:r w:rsidRPr="00EB7253">
        <w:rPr>
          <w:rFonts w:eastAsia="Arial"/>
          <w:szCs w:val="18"/>
          <w:lang w:val="nl-BE"/>
        </w:rPr>
        <w:t xml:space="preserve"> </w:t>
      </w:r>
      <w:r w:rsidR="00B0777E">
        <w:t>Anders, toelichten graag:</w:t>
      </w:r>
    </w:p>
    <w:p w14:paraId="7C617BB7" w14:textId="77777777" w:rsidR="009F3556" w:rsidRPr="005E602C" w:rsidRDefault="009F3556" w:rsidP="009F3556">
      <w:pPr>
        <w:rPr>
          <w:szCs w:val="18"/>
        </w:rPr>
      </w:pPr>
      <w:r>
        <w:t xml:space="preserve"> </w:t>
      </w:r>
    </w:p>
    <w:p w14:paraId="42D425B9" w14:textId="77777777" w:rsidR="009F3556" w:rsidRPr="005E602C" w:rsidRDefault="009F3556" w:rsidP="009F3556">
      <w:pPr>
        <w:rPr>
          <w:szCs w:val="18"/>
        </w:rPr>
      </w:pPr>
      <w:r>
        <w:t xml:space="preserve"> </w:t>
      </w:r>
      <w:r w:rsidRPr="00D853FE">
        <w:t>2</w:t>
      </w:r>
      <w:r>
        <w:t xml:space="preserve">. Welke van de volgende materialen worden in uw onderneming vervaardigd of gebruikt? </w:t>
      </w:r>
      <w:r>
        <w:rPr>
          <w:i/>
        </w:rPr>
        <w:t>Graag alle vakjes aankruisen die van toepassing zijn.</w:t>
      </w:r>
    </w:p>
    <w:p w14:paraId="5FB808FD" w14:textId="77777777" w:rsidR="009F3556" w:rsidRPr="005E602C" w:rsidRDefault="009F3556" w:rsidP="009F3556">
      <w:pPr>
        <w:rPr>
          <w:szCs w:val="18"/>
        </w:rPr>
      </w:pPr>
    </w:p>
    <w:p w14:paraId="176DEF96" w14:textId="77777777" w:rsidR="00D55EF3" w:rsidRDefault="00D55EF3" w:rsidP="009F3556">
      <w:pPr>
        <w:rPr>
          <w:rFonts w:eastAsia="Arial"/>
          <w:szCs w:val="18"/>
        </w:rPr>
        <w:sectPr w:rsidR="00D55EF3" w:rsidSect="00D55EF3">
          <w:pgSz w:w="11906" w:h="16838"/>
          <w:pgMar w:top="993" w:right="1417" w:bottom="1417" w:left="1417" w:header="708" w:footer="708" w:gutter="0"/>
          <w:cols w:space="708"/>
          <w:docGrid w:linePitch="360"/>
        </w:sectPr>
      </w:pPr>
    </w:p>
    <w:p w14:paraId="323DC97F" w14:textId="7F0D178A" w:rsidR="009F3556" w:rsidRPr="005E602C" w:rsidRDefault="004D50B1" w:rsidP="009F3556">
      <w:pPr>
        <w:rPr>
          <w:rFonts w:eastAsia="Arial" w:cs="Arial"/>
          <w:szCs w:val="18"/>
        </w:rPr>
      </w:pPr>
      <w:r w:rsidRPr="005E602C">
        <w:rPr>
          <w:rFonts w:eastAsia="Arial"/>
          <w:szCs w:val="18"/>
          <w:lang w:val="en-GB"/>
        </w:rPr>
        <w:lastRenderedPageBreak/>
        <w:t></w:t>
      </w:r>
      <w:r w:rsidRPr="004D50B1">
        <w:rPr>
          <w:rFonts w:eastAsia="Arial"/>
          <w:szCs w:val="18"/>
        </w:rPr>
        <w:t xml:space="preserve"> </w:t>
      </w:r>
      <w:r w:rsidR="009F3556">
        <w:t>Actieve en intelligente materialen en voorwerpen</w:t>
      </w:r>
    </w:p>
    <w:p w14:paraId="0767E315" w14:textId="197584CE" w:rsidR="009F3556" w:rsidRPr="005E602C" w:rsidRDefault="004D50B1" w:rsidP="009F3556">
      <w:pPr>
        <w:rPr>
          <w:rFonts w:eastAsia="Arial" w:cs="Arial"/>
          <w:szCs w:val="18"/>
        </w:rPr>
      </w:pPr>
      <w:r w:rsidRPr="005E602C">
        <w:rPr>
          <w:rFonts w:eastAsia="Arial"/>
          <w:szCs w:val="18"/>
          <w:lang w:val="en-GB"/>
        </w:rPr>
        <w:t></w:t>
      </w:r>
      <w:r w:rsidRPr="004D50B1">
        <w:rPr>
          <w:rFonts w:eastAsia="Arial"/>
          <w:szCs w:val="18"/>
        </w:rPr>
        <w:t xml:space="preserve"> </w:t>
      </w:r>
      <w:r w:rsidR="009F3556">
        <w:t>Kleefstoffen of bindmiddelen</w:t>
      </w:r>
    </w:p>
    <w:p w14:paraId="377F5D38" w14:textId="305999D1" w:rsidR="009F3556" w:rsidRPr="005E602C" w:rsidRDefault="004D50B1" w:rsidP="009F3556">
      <w:pPr>
        <w:rPr>
          <w:rFonts w:eastAsia="Arial" w:cs="Arial"/>
          <w:szCs w:val="18"/>
        </w:rPr>
      </w:pPr>
      <w:r w:rsidRPr="005E602C">
        <w:rPr>
          <w:rFonts w:eastAsia="Arial"/>
          <w:szCs w:val="18"/>
          <w:lang w:val="en-GB"/>
        </w:rPr>
        <w:t></w:t>
      </w:r>
      <w:r w:rsidRPr="004D50B1">
        <w:rPr>
          <w:rFonts w:eastAsia="Arial"/>
          <w:szCs w:val="18"/>
        </w:rPr>
        <w:t xml:space="preserve"> </w:t>
      </w:r>
      <w:r w:rsidR="009F3556">
        <w:t>Keramiek</w:t>
      </w:r>
    </w:p>
    <w:p w14:paraId="2C27F6DA" w14:textId="4BCEF1E9" w:rsidR="009F3556" w:rsidRPr="005E602C" w:rsidRDefault="004D50B1" w:rsidP="009F3556">
      <w:pPr>
        <w:rPr>
          <w:rFonts w:eastAsia="Arial" w:cs="Arial"/>
          <w:szCs w:val="18"/>
        </w:rPr>
      </w:pPr>
      <w:r w:rsidRPr="005E602C">
        <w:rPr>
          <w:rFonts w:eastAsia="Arial"/>
          <w:szCs w:val="18"/>
          <w:lang w:val="en-GB"/>
        </w:rPr>
        <w:t></w:t>
      </w:r>
      <w:r w:rsidRPr="004D50B1">
        <w:rPr>
          <w:rFonts w:eastAsia="Arial"/>
          <w:szCs w:val="18"/>
        </w:rPr>
        <w:t xml:space="preserve"> </w:t>
      </w:r>
      <w:r w:rsidR="009F3556">
        <w:t>Kurk</w:t>
      </w:r>
    </w:p>
    <w:p w14:paraId="1435C3F1" w14:textId="2E199DCF" w:rsidR="009F3556" w:rsidRPr="005E602C" w:rsidRDefault="004D50B1" w:rsidP="009F3556">
      <w:pPr>
        <w:rPr>
          <w:rFonts w:eastAsia="Arial" w:cs="Arial"/>
          <w:szCs w:val="18"/>
        </w:rPr>
      </w:pPr>
      <w:r w:rsidRPr="005E602C">
        <w:rPr>
          <w:rFonts w:eastAsia="Arial"/>
          <w:szCs w:val="18"/>
          <w:lang w:val="en-GB"/>
        </w:rPr>
        <w:t></w:t>
      </w:r>
      <w:r w:rsidRPr="004D50B1">
        <w:rPr>
          <w:rFonts w:eastAsia="Arial"/>
          <w:szCs w:val="18"/>
        </w:rPr>
        <w:t xml:space="preserve"> </w:t>
      </w:r>
      <w:r w:rsidR="009F3556">
        <w:t>Rubber</w:t>
      </w:r>
    </w:p>
    <w:p w14:paraId="6DAAB79C" w14:textId="1F347094" w:rsidR="009F3556" w:rsidRPr="005E602C" w:rsidRDefault="004D50B1" w:rsidP="009F3556">
      <w:pPr>
        <w:rPr>
          <w:rFonts w:eastAsia="Arial" w:cs="Arial"/>
          <w:szCs w:val="18"/>
        </w:rPr>
      </w:pPr>
      <w:r w:rsidRPr="005E602C">
        <w:rPr>
          <w:rFonts w:eastAsia="Arial"/>
          <w:szCs w:val="18"/>
          <w:lang w:val="en-GB"/>
        </w:rPr>
        <w:t></w:t>
      </w:r>
      <w:r w:rsidRPr="004D50B1">
        <w:rPr>
          <w:rFonts w:eastAsia="Arial"/>
          <w:szCs w:val="18"/>
        </w:rPr>
        <w:t xml:space="preserve"> </w:t>
      </w:r>
      <w:r w:rsidR="009F3556">
        <w:t>Glas</w:t>
      </w:r>
    </w:p>
    <w:p w14:paraId="4952CB51" w14:textId="6D1A7123" w:rsidR="009F3556" w:rsidRPr="005E602C" w:rsidRDefault="004D50B1" w:rsidP="009F3556">
      <w:pPr>
        <w:rPr>
          <w:rFonts w:eastAsia="Arial" w:cs="Arial"/>
          <w:szCs w:val="18"/>
        </w:rPr>
      </w:pPr>
      <w:r w:rsidRPr="005E602C">
        <w:rPr>
          <w:rFonts w:eastAsia="Arial"/>
          <w:szCs w:val="18"/>
          <w:lang w:val="en-GB"/>
        </w:rPr>
        <w:t></w:t>
      </w:r>
      <w:r w:rsidRPr="004D50B1">
        <w:rPr>
          <w:rFonts w:eastAsia="Arial"/>
          <w:szCs w:val="18"/>
        </w:rPr>
        <w:t xml:space="preserve"> </w:t>
      </w:r>
      <w:r w:rsidR="009F3556">
        <w:t>Ionenwisselaarharsen</w:t>
      </w:r>
    </w:p>
    <w:p w14:paraId="084EAEC8" w14:textId="243FC79A" w:rsidR="009F3556" w:rsidRPr="005E602C" w:rsidRDefault="004D50B1" w:rsidP="009F3556">
      <w:pPr>
        <w:rPr>
          <w:rFonts w:eastAsia="Arial" w:cs="Arial"/>
          <w:szCs w:val="18"/>
        </w:rPr>
      </w:pPr>
      <w:r w:rsidRPr="005E602C">
        <w:rPr>
          <w:rFonts w:eastAsia="Arial"/>
          <w:szCs w:val="18"/>
          <w:lang w:val="en-GB"/>
        </w:rPr>
        <w:t></w:t>
      </w:r>
      <w:r w:rsidRPr="004D50B1">
        <w:rPr>
          <w:rFonts w:eastAsia="Arial"/>
          <w:szCs w:val="18"/>
        </w:rPr>
        <w:t xml:space="preserve"> </w:t>
      </w:r>
      <w:r w:rsidR="009F3556">
        <w:t>Metalen en metaallegeringen</w:t>
      </w:r>
    </w:p>
    <w:p w14:paraId="4D93E5A7" w14:textId="4FE5F9E4" w:rsidR="009F3556" w:rsidRPr="005E602C" w:rsidRDefault="004D50B1" w:rsidP="009F3556">
      <w:pPr>
        <w:rPr>
          <w:rFonts w:eastAsia="Arial" w:cs="Arial"/>
          <w:szCs w:val="18"/>
        </w:rPr>
      </w:pPr>
      <w:r w:rsidRPr="005E602C">
        <w:rPr>
          <w:rFonts w:eastAsia="Arial"/>
          <w:szCs w:val="18"/>
          <w:lang w:val="en-GB"/>
        </w:rPr>
        <w:t></w:t>
      </w:r>
      <w:r w:rsidRPr="004D50B1">
        <w:rPr>
          <w:rFonts w:eastAsia="Arial"/>
          <w:szCs w:val="18"/>
        </w:rPr>
        <w:t xml:space="preserve"> </w:t>
      </w:r>
      <w:r w:rsidR="009F3556">
        <w:t>Papier en karton</w:t>
      </w:r>
    </w:p>
    <w:p w14:paraId="3DDE1DF2" w14:textId="42CDB48F" w:rsidR="009F3556" w:rsidRPr="005E602C" w:rsidRDefault="004D50B1" w:rsidP="009F3556">
      <w:pPr>
        <w:rPr>
          <w:rFonts w:eastAsia="Arial" w:cs="Arial"/>
          <w:szCs w:val="18"/>
        </w:rPr>
      </w:pPr>
      <w:r w:rsidRPr="005E602C">
        <w:rPr>
          <w:rFonts w:eastAsia="Arial"/>
          <w:szCs w:val="18"/>
          <w:lang w:val="en-GB"/>
        </w:rPr>
        <w:lastRenderedPageBreak/>
        <w:t></w:t>
      </w:r>
      <w:r w:rsidRPr="004D50B1">
        <w:rPr>
          <w:rFonts w:eastAsia="Arial"/>
          <w:szCs w:val="18"/>
        </w:rPr>
        <w:t xml:space="preserve"> </w:t>
      </w:r>
      <w:r w:rsidR="009F3556">
        <w:t>Kunststoffen</w:t>
      </w:r>
    </w:p>
    <w:p w14:paraId="0D2FA46F" w14:textId="29A66088" w:rsidR="009F3556" w:rsidRPr="005E602C" w:rsidRDefault="004D50B1" w:rsidP="009F3556">
      <w:pPr>
        <w:rPr>
          <w:rFonts w:eastAsia="Arial" w:cs="Arial"/>
          <w:szCs w:val="18"/>
        </w:rPr>
      </w:pPr>
      <w:r w:rsidRPr="005E602C">
        <w:rPr>
          <w:rFonts w:eastAsia="Arial"/>
          <w:szCs w:val="18"/>
          <w:lang w:val="en-GB"/>
        </w:rPr>
        <w:t></w:t>
      </w:r>
      <w:r w:rsidRPr="004D50B1">
        <w:rPr>
          <w:rFonts w:eastAsia="Arial"/>
          <w:szCs w:val="18"/>
        </w:rPr>
        <w:t xml:space="preserve"> </w:t>
      </w:r>
      <w:r w:rsidR="009F3556">
        <w:t>Drukinkt</w:t>
      </w:r>
    </w:p>
    <w:p w14:paraId="77C3EFCB" w14:textId="0BA30620" w:rsidR="009F3556" w:rsidRPr="005E602C" w:rsidRDefault="004D50B1" w:rsidP="009F3556">
      <w:pPr>
        <w:rPr>
          <w:rFonts w:eastAsia="Arial" w:cs="Arial"/>
          <w:szCs w:val="18"/>
        </w:rPr>
      </w:pPr>
      <w:r w:rsidRPr="005E602C">
        <w:rPr>
          <w:rFonts w:eastAsia="Arial"/>
          <w:szCs w:val="18"/>
          <w:lang w:val="en-GB"/>
        </w:rPr>
        <w:t></w:t>
      </w:r>
      <w:r w:rsidRPr="004D50B1">
        <w:rPr>
          <w:rFonts w:eastAsia="Arial"/>
          <w:szCs w:val="18"/>
        </w:rPr>
        <w:t xml:space="preserve"> </w:t>
      </w:r>
      <w:r w:rsidR="009F3556">
        <w:t>Geregenereerde cellulose</w:t>
      </w:r>
    </w:p>
    <w:p w14:paraId="32D324CD" w14:textId="021B0B77" w:rsidR="009F3556" w:rsidRPr="005E602C" w:rsidRDefault="004D50B1" w:rsidP="009F3556">
      <w:pPr>
        <w:rPr>
          <w:rFonts w:eastAsia="Arial" w:cs="Arial"/>
          <w:szCs w:val="18"/>
        </w:rPr>
      </w:pPr>
      <w:r w:rsidRPr="005E602C">
        <w:rPr>
          <w:rFonts w:eastAsia="Arial"/>
          <w:szCs w:val="18"/>
          <w:lang w:val="en-GB"/>
        </w:rPr>
        <w:t></w:t>
      </w:r>
      <w:r w:rsidRPr="004D50B1">
        <w:rPr>
          <w:rFonts w:eastAsia="Arial"/>
          <w:szCs w:val="18"/>
        </w:rPr>
        <w:t xml:space="preserve"> </w:t>
      </w:r>
      <w:r w:rsidR="009F3556">
        <w:t>Siliconen</w:t>
      </w:r>
    </w:p>
    <w:p w14:paraId="69378F3B" w14:textId="517C3469" w:rsidR="009F3556" w:rsidRPr="005E602C" w:rsidRDefault="004D50B1" w:rsidP="009F3556">
      <w:pPr>
        <w:rPr>
          <w:rFonts w:eastAsia="Arial" w:cs="Arial"/>
          <w:szCs w:val="18"/>
        </w:rPr>
      </w:pPr>
      <w:r w:rsidRPr="005E602C">
        <w:rPr>
          <w:rFonts w:eastAsia="Arial"/>
          <w:szCs w:val="18"/>
          <w:lang w:val="en-GB"/>
        </w:rPr>
        <w:t></w:t>
      </w:r>
      <w:r w:rsidRPr="004D50B1">
        <w:rPr>
          <w:rFonts w:eastAsia="Arial"/>
          <w:szCs w:val="18"/>
        </w:rPr>
        <w:t xml:space="preserve"> </w:t>
      </w:r>
      <w:r w:rsidR="009F3556">
        <w:t>Textiel</w:t>
      </w:r>
    </w:p>
    <w:p w14:paraId="137EC492" w14:textId="2B312F01" w:rsidR="009F3556" w:rsidRPr="005E602C" w:rsidRDefault="004D50B1" w:rsidP="009F3556">
      <w:pPr>
        <w:rPr>
          <w:rFonts w:eastAsia="Arial" w:cs="Arial"/>
          <w:szCs w:val="18"/>
        </w:rPr>
      </w:pPr>
      <w:r w:rsidRPr="005E602C">
        <w:rPr>
          <w:rFonts w:eastAsia="Arial"/>
          <w:szCs w:val="18"/>
          <w:lang w:val="en-GB"/>
        </w:rPr>
        <w:t></w:t>
      </w:r>
      <w:r w:rsidRPr="004D50B1">
        <w:rPr>
          <w:rFonts w:eastAsia="Arial"/>
          <w:szCs w:val="18"/>
        </w:rPr>
        <w:t xml:space="preserve"> </w:t>
      </w:r>
      <w:r w:rsidR="009F3556">
        <w:t>Vernissen en deklagen</w:t>
      </w:r>
    </w:p>
    <w:p w14:paraId="0147CB5E" w14:textId="26E7E606" w:rsidR="009F3556" w:rsidRPr="005E602C" w:rsidRDefault="004D50B1" w:rsidP="009F3556">
      <w:pPr>
        <w:rPr>
          <w:rFonts w:eastAsia="Arial" w:cs="Arial"/>
          <w:szCs w:val="18"/>
        </w:rPr>
      </w:pPr>
      <w:r w:rsidRPr="005E602C">
        <w:rPr>
          <w:rFonts w:eastAsia="Arial"/>
          <w:szCs w:val="18"/>
          <w:lang w:val="en-GB"/>
        </w:rPr>
        <w:t></w:t>
      </w:r>
      <w:r w:rsidRPr="004D50B1">
        <w:rPr>
          <w:rFonts w:eastAsia="Arial"/>
          <w:szCs w:val="18"/>
        </w:rPr>
        <w:t xml:space="preserve"> </w:t>
      </w:r>
      <w:r w:rsidR="009F3556">
        <w:t>Was</w:t>
      </w:r>
    </w:p>
    <w:p w14:paraId="3A517CB6" w14:textId="717E02A2" w:rsidR="009F3556" w:rsidRDefault="004D50B1" w:rsidP="009F3556">
      <w:pPr>
        <w:rPr>
          <w:rFonts w:eastAsia="Arial" w:cs="Arial"/>
          <w:szCs w:val="18"/>
        </w:rPr>
      </w:pPr>
      <w:r w:rsidRPr="005E602C">
        <w:rPr>
          <w:rFonts w:eastAsia="Arial"/>
          <w:szCs w:val="18"/>
          <w:lang w:val="en-GB"/>
        </w:rPr>
        <w:t></w:t>
      </w:r>
      <w:r w:rsidRPr="004D50B1">
        <w:rPr>
          <w:rFonts w:eastAsia="Arial"/>
          <w:szCs w:val="18"/>
        </w:rPr>
        <w:t xml:space="preserve"> </w:t>
      </w:r>
      <w:r w:rsidR="009F3556">
        <w:t>Hout</w:t>
      </w:r>
    </w:p>
    <w:p w14:paraId="1233DBB2" w14:textId="77777777" w:rsidR="00D55EF3" w:rsidRDefault="00D55EF3" w:rsidP="00B0777E">
      <w:pPr>
        <w:pStyle w:val="list-number-color"/>
        <w:numPr>
          <w:ilvl w:val="0"/>
          <w:numId w:val="0"/>
        </w:numPr>
        <w:rPr>
          <w:rFonts w:eastAsia="Arial" w:cs="Arial"/>
          <w:szCs w:val="18"/>
        </w:rPr>
        <w:sectPr w:rsidR="00D55EF3" w:rsidSect="00D55EF3">
          <w:type w:val="continuous"/>
          <w:pgSz w:w="11906" w:h="16838"/>
          <w:pgMar w:top="993" w:right="1417" w:bottom="1417" w:left="1417" w:header="708" w:footer="708" w:gutter="0"/>
          <w:cols w:num="2" w:space="708"/>
          <w:docGrid w:linePitch="360"/>
        </w:sectPr>
      </w:pPr>
    </w:p>
    <w:p w14:paraId="4B0B7279" w14:textId="77777777" w:rsidR="00D55EF3" w:rsidRDefault="00D55EF3" w:rsidP="00B0777E">
      <w:pPr>
        <w:pStyle w:val="list-number-color"/>
        <w:numPr>
          <w:ilvl w:val="0"/>
          <w:numId w:val="0"/>
        </w:numPr>
        <w:rPr>
          <w:rFonts w:eastAsia="Arial" w:cs="Arial"/>
          <w:szCs w:val="18"/>
        </w:rPr>
      </w:pPr>
    </w:p>
    <w:p w14:paraId="632A285C" w14:textId="1D83F1AE" w:rsidR="00B0777E" w:rsidRDefault="004D50B1" w:rsidP="00B0777E">
      <w:pPr>
        <w:pStyle w:val="list-number-color"/>
        <w:numPr>
          <w:ilvl w:val="0"/>
          <w:numId w:val="0"/>
        </w:numPr>
        <w:rPr>
          <w:rFonts w:eastAsia="Arial" w:cs="Arial"/>
          <w:szCs w:val="18"/>
        </w:rPr>
      </w:pPr>
      <w:r w:rsidRPr="005E602C">
        <w:rPr>
          <w:rFonts w:eastAsia="Arial"/>
          <w:szCs w:val="18"/>
          <w:lang w:val="en-GB"/>
        </w:rPr>
        <w:t></w:t>
      </w:r>
      <w:r w:rsidRPr="004D50B1">
        <w:rPr>
          <w:rFonts w:eastAsia="Arial"/>
          <w:szCs w:val="18"/>
        </w:rPr>
        <w:t xml:space="preserve"> </w:t>
      </w:r>
      <w:proofErr w:type="spellStart"/>
      <w:r w:rsidR="00B0777E">
        <w:t>Meerlaagse</w:t>
      </w:r>
      <w:proofErr w:type="spellEnd"/>
      <w:r w:rsidR="00B0777E">
        <w:t xml:space="preserve"> voorwerpen (toelichten graag):</w:t>
      </w:r>
    </w:p>
    <w:p w14:paraId="635B3958" w14:textId="1FE9A44F" w:rsidR="00B0777E" w:rsidRDefault="004D50B1" w:rsidP="00B0777E">
      <w:pPr>
        <w:pStyle w:val="list-number-color"/>
        <w:numPr>
          <w:ilvl w:val="0"/>
          <w:numId w:val="0"/>
        </w:numPr>
        <w:rPr>
          <w:rFonts w:eastAsia="Arial" w:cs="Arial"/>
          <w:szCs w:val="18"/>
        </w:rPr>
      </w:pPr>
      <w:r w:rsidRPr="005E602C">
        <w:rPr>
          <w:rFonts w:eastAsia="Arial"/>
          <w:szCs w:val="18"/>
          <w:lang w:val="en-GB"/>
        </w:rPr>
        <w:t></w:t>
      </w:r>
      <w:r w:rsidRPr="004D50B1">
        <w:rPr>
          <w:rFonts w:eastAsia="Arial"/>
          <w:szCs w:val="18"/>
        </w:rPr>
        <w:t xml:space="preserve"> </w:t>
      </w:r>
      <w:proofErr w:type="spellStart"/>
      <w:r w:rsidR="00B0777E">
        <w:t>Meerlaagse</w:t>
      </w:r>
      <w:proofErr w:type="spellEnd"/>
      <w:r w:rsidR="00B0777E">
        <w:t>, uit meerdere materialen bestaande voorwerpen (toelichten graag):</w:t>
      </w:r>
    </w:p>
    <w:p w14:paraId="3DB3E2B3" w14:textId="00B48DE0" w:rsidR="009F3556" w:rsidRPr="005E602C" w:rsidRDefault="004D50B1" w:rsidP="009F3556">
      <w:pPr>
        <w:rPr>
          <w:rFonts w:eastAsia="Arial" w:cs="Arial"/>
          <w:szCs w:val="18"/>
        </w:rPr>
      </w:pPr>
      <w:r w:rsidRPr="005E602C">
        <w:rPr>
          <w:rFonts w:eastAsia="Arial"/>
          <w:szCs w:val="18"/>
          <w:lang w:val="en-GB"/>
        </w:rPr>
        <w:t></w:t>
      </w:r>
      <w:r w:rsidRPr="00EB7253">
        <w:rPr>
          <w:rFonts w:eastAsia="Arial"/>
          <w:szCs w:val="18"/>
          <w:lang w:val="nl-BE"/>
        </w:rPr>
        <w:t xml:space="preserve"> </w:t>
      </w:r>
      <w:r w:rsidR="00B0777E">
        <w:t>Anders, toelichten graag:</w:t>
      </w:r>
    </w:p>
    <w:p w14:paraId="390CBEED" w14:textId="77777777" w:rsidR="009F3556" w:rsidRPr="005E602C" w:rsidRDefault="009F3556" w:rsidP="009F3556">
      <w:pPr>
        <w:rPr>
          <w:szCs w:val="18"/>
        </w:rPr>
      </w:pPr>
    </w:p>
    <w:p w14:paraId="39055208" w14:textId="7179BC6B" w:rsidR="009F3556" w:rsidRDefault="009F3556" w:rsidP="009F3556">
      <w:pPr>
        <w:rPr>
          <w:rFonts w:eastAsia="Arial" w:cs="Arial"/>
          <w:szCs w:val="18"/>
        </w:rPr>
      </w:pPr>
      <w:r w:rsidRPr="00D853FE">
        <w:t>3</w:t>
      </w:r>
      <w:r>
        <w:t xml:space="preserve">. Hoe groot is uw onderneming momenteel? </w:t>
      </w:r>
    </w:p>
    <w:p w14:paraId="663E360D" w14:textId="4A1D8CB3" w:rsidR="00FC5EA6" w:rsidRPr="005E602C" w:rsidRDefault="004D50B1" w:rsidP="009F3556">
      <w:pPr>
        <w:rPr>
          <w:rFonts w:eastAsia="Arial" w:cs="Arial"/>
          <w:szCs w:val="18"/>
        </w:rPr>
      </w:pPr>
      <w:r w:rsidRPr="005E602C">
        <w:rPr>
          <w:rFonts w:eastAsia="Arial"/>
          <w:szCs w:val="18"/>
          <w:lang w:val="en-GB"/>
        </w:rPr>
        <w:t></w:t>
      </w:r>
      <w:r w:rsidRPr="004D50B1">
        <w:rPr>
          <w:rFonts w:eastAsia="Arial"/>
          <w:szCs w:val="18"/>
        </w:rPr>
        <w:t xml:space="preserve"> </w:t>
      </w:r>
      <w:r w:rsidR="00FC5EA6">
        <w:t>Zelfstandige (geen andere werknemers)</w:t>
      </w:r>
    </w:p>
    <w:p w14:paraId="1C28BEC5" w14:textId="276A4E14" w:rsidR="00B0777E" w:rsidRPr="005E602C" w:rsidRDefault="004D50B1" w:rsidP="00B0777E">
      <w:pPr>
        <w:pStyle w:val="list-number-color"/>
        <w:numPr>
          <w:ilvl w:val="0"/>
          <w:numId w:val="0"/>
        </w:numPr>
        <w:rPr>
          <w:rFonts w:eastAsia="Arial" w:cs="Arial"/>
          <w:szCs w:val="18"/>
        </w:rPr>
      </w:pPr>
      <w:r w:rsidRPr="005E602C">
        <w:rPr>
          <w:rFonts w:eastAsia="Arial"/>
          <w:szCs w:val="18"/>
          <w:lang w:val="en-GB"/>
        </w:rPr>
        <w:t></w:t>
      </w:r>
      <w:r w:rsidRPr="004D50B1">
        <w:rPr>
          <w:rFonts w:eastAsia="Arial"/>
          <w:szCs w:val="18"/>
        </w:rPr>
        <w:t xml:space="preserve"> </w:t>
      </w:r>
      <w:r w:rsidR="009F3556">
        <w:t>Micro-onderneming (</w:t>
      </w:r>
      <w:r w:rsidR="009F3556" w:rsidRPr="00D853FE">
        <w:t>1</w:t>
      </w:r>
      <w:r w:rsidR="002575E8">
        <w:t> </w:t>
      </w:r>
      <w:r w:rsidR="009F3556">
        <w:t xml:space="preserve">tot </w:t>
      </w:r>
      <w:r w:rsidR="009F3556" w:rsidRPr="00D853FE">
        <w:t>9</w:t>
      </w:r>
      <w:r w:rsidR="009F3556">
        <w:t> werknemers)</w:t>
      </w:r>
    </w:p>
    <w:p w14:paraId="622B5871" w14:textId="6838C5F2" w:rsidR="00B0777E" w:rsidRPr="005E602C" w:rsidRDefault="004D50B1" w:rsidP="00B0777E">
      <w:pPr>
        <w:pStyle w:val="list-number-color"/>
        <w:numPr>
          <w:ilvl w:val="0"/>
          <w:numId w:val="0"/>
        </w:numPr>
        <w:rPr>
          <w:rFonts w:eastAsia="Arial" w:cs="Arial"/>
          <w:szCs w:val="18"/>
        </w:rPr>
      </w:pPr>
      <w:r w:rsidRPr="005E602C">
        <w:rPr>
          <w:rFonts w:eastAsia="Arial"/>
          <w:szCs w:val="18"/>
          <w:lang w:val="en-GB"/>
        </w:rPr>
        <w:t></w:t>
      </w:r>
      <w:r w:rsidRPr="004D50B1">
        <w:rPr>
          <w:rFonts w:eastAsia="Arial"/>
          <w:szCs w:val="18"/>
        </w:rPr>
        <w:t xml:space="preserve"> </w:t>
      </w:r>
      <w:r w:rsidR="00B0777E">
        <w:t>Kleine onderneming (</w:t>
      </w:r>
      <w:r w:rsidR="00B0777E" w:rsidRPr="00D853FE">
        <w:t>10</w:t>
      </w:r>
      <w:r w:rsidR="002575E8">
        <w:t> </w:t>
      </w:r>
      <w:r w:rsidR="00B0777E">
        <w:t xml:space="preserve">tot </w:t>
      </w:r>
      <w:r w:rsidR="00B0777E" w:rsidRPr="00D853FE">
        <w:t>49</w:t>
      </w:r>
      <w:r w:rsidR="00B0777E">
        <w:t> werknemers)</w:t>
      </w:r>
    </w:p>
    <w:p w14:paraId="33ECCED4" w14:textId="040A3D79" w:rsidR="00B0777E" w:rsidRDefault="004D50B1" w:rsidP="00B0777E">
      <w:pPr>
        <w:pStyle w:val="list-number-color"/>
        <w:numPr>
          <w:ilvl w:val="0"/>
          <w:numId w:val="0"/>
        </w:numPr>
        <w:rPr>
          <w:rFonts w:eastAsia="Arial" w:cs="Arial"/>
          <w:szCs w:val="18"/>
        </w:rPr>
      </w:pPr>
      <w:r w:rsidRPr="005E602C">
        <w:rPr>
          <w:rFonts w:eastAsia="Arial"/>
          <w:szCs w:val="18"/>
          <w:lang w:val="en-GB"/>
        </w:rPr>
        <w:t></w:t>
      </w:r>
      <w:r w:rsidRPr="004D50B1">
        <w:rPr>
          <w:rFonts w:eastAsia="Arial"/>
          <w:szCs w:val="18"/>
        </w:rPr>
        <w:t xml:space="preserve"> </w:t>
      </w:r>
      <w:r w:rsidR="00B0777E">
        <w:t>Middelgrote onderneming (</w:t>
      </w:r>
      <w:r w:rsidR="00B0777E" w:rsidRPr="00D853FE">
        <w:t>50</w:t>
      </w:r>
      <w:r w:rsidR="002575E8">
        <w:t> </w:t>
      </w:r>
      <w:r w:rsidR="00B0777E">
        <w:t xml:space="preserve">tot </w:t>
      </w:r>
      <w:r w:rsidR="00B0777E" w:rsidRPr="00D853FE">
        <w:t>249</w:t>
      </w:r>
      <w:r w:rsidR="00B0777E">
        <w:t> werknemers)</w:t>
      </w:r>
    </w:p>
    <w:p w14:paraId="3FD241F9" w14:textId="77777777" w:rsidR="00D55EF3" w:rsidRPr="005E602C" w:rsidRDefault="00D55EF3" w:rsidP="00B0777E">
      <w:pPr>
        <w:pStyle w:val="list-number-color"/>
        <w:numPr>
          <w:ilvl w:val="0"/>
          <w:numId w:val="0"/>
        </w:numPr>
        <w:rPr>
          <w:szCs w:val="18"/>
        </w:rPr>
      </w:pPr>
    </w:p>
    <w:p w14:paraId="6265438D" w14:textId="1D8D823B" w:rsidR="009F3556" w:rsidRPr="005E602C" w:rsidRDefault="009F3556" w:rsidP="009F3556">
      <w:r w:rsidRPr="00D853FE">
        <w:t>4</w:t>
      </w:r>
      <w:r>
        <w:t>.</w:t>
      </w:r>
      <w:r>
        <w:rPr>
          <w:b/>
        </w:rPr>
        <w:t xml:space="preserve"> </w:t>
      </w:r>
      <w:proofErr w:type="gramStart"/>
      <w:r>
        <w:t>Verkoopt</w:t>
      </w:r>
      <w:proofErr w:type="gramEnd"/>
      <w:r>
        <w:t xml:space="preserve"> uw onderneming aan of koopt uw onderneming op (sommige van) de volgende </w:t>
      </w:r>
      <w:r>
        <w:rPr>
          <w:b/>
        </w:rPr>
        <w:t>markten</w:t>
      </w:r>
      <w:r>
        <w:t>?</w:t>
      </w:r>
      <w:r>
        <w:rPr>
          <w:b/>
        </w:rPr>
        <w:t xml:space="preserve"> </w:t>
      </w:r>
      <w:r>
        <w:rPr>
          <w:i/>
        </w:rPr>
        <w:t>(Meer dan één antwoord mogelijk)</w:t>
      </w:r>
    </w:p>
    <w:p w14:paraId="61DD65C4" w14:textId="77777777" w:rsidR="009F3556" w:rsidRPr="005E602C" w:rsidRDefault="009F3556" w:rsidP="009F3556">
      <w:r>
        <w:rPr>
          <w:sz w:val="20"/>
        </w:rPr>
        <w:t xml:space="preserve"> </w:t>
      </w:r>
    </w:p>
    <w:tbl>
      <w:tblPr>
        <w:tblStyle w:val="Grilledutableau"/>
        <w:tblW w:w="0" w:type="auto"/>
        <w:tblLayout w:type="fixed"/>
        <w:tblLook w:val="06A0" w:firstRow="1" w:lastRow="0" w:firstColumn="1" w:lastColumn="0" w:noHBand="1" w:noVBand="1"/>
      </w:tblPr>
      <w:tblGrid>
        <w:gridCol w:w="2645"/>
        <w:gridCol w:w="3417"/>
        <w:gridCol w:w="3118"/>
      </w:tblGrid>
      <w:tr w:rsidR="009F3556" w:rsidRPr="005E602C" w14:paraId="2B45FFCF" w14:textId="77777777" w:rsidTr="00322A92">
        <w:tc>
          <w:tcPr>
            <w:tcW w:w="2645" w:type="dxa"/>
          </w:tcPr>
          <w:p w14:paraId="0595FF7A" w14:textId="77777777" w:rsidR="009F3556" w:rsidRPr="005E602C" w:rsidRDefault="009F3556" w:rsidP="00902D09">
            <w:r>
              <w:rPr>
                <w:color w:val="FFFFFF" w:themeColor="background1"/>
              </w:rPr>
              <w:t xml:space="preserve"> </w:t>
            </w:r>
          </w:p>
        </w:tc>
        <w:tc>
          <w:tcPr>
            <w:tcW w:w="3417" w:type="dxa"/>
          </w:tcPr>
          <w:p w14:paraId="667694AE" w14:textId="77777777" w:rsidR="009F3556" w:rsidRPr="00A72890" w:rsidRDefault="00322A92" w:rsidP="00322A92">
            <w:pPr>
              <w:jc w:val="center"/>
            </w:pPr>
            <w:proofErr w:type="gramStart"/>
            <w:r>
              <w:rPr>
                <w:b/>
              </w:rPr>
              <w:t>Levert aan</w:t>
            </w:r>
            <w:proofErr w:type="gramEnd"/>
          </w:p>
        </w:tc>
        <w:tc>
          <w:tcPr>
            <w:tcW w:w="3118" w:type="dxa"/>
          </w:tcPr>
          <w:p w14:paraId="6E32BB3D" w14:textId="77777777" w:rsidR="009F3556" w:rsidRPr="00A72890" w:rsidRDefault="00322A92" w:rsidP="00322A92">
            <w:pPr>
              <w:jc w:val="center"/>
            </w:pPr>
            <w:proofErr w:type="gramStart"/>
            <w:r>
              <w:rPr>
                <w:b/>
              </w:rPr>
              <w:t>Betrekt van</w:t>
            </w:r>
            <w:proofErr w:type="gramEnd"/>
          </w:p>
        </w:tc>
      </w:tr>
      <w:tr w:rsidR="009F3556" w:rsidRPr="005E602C" w14:paraId="3D1195B9" w14:textId="77777777" w:rsidTr="00322A92">
        <w:tc>
          <w:tcPr>
            <w:tcW w:w="2645" w:type="dxa"/>
          </w:tcPr>
          <w:p w14:paraId="37736A5D" w14:textId="77777777" w:rsidR="009F3556" w:rsidRPr="005E602C" w:rsidRDefault="009F3556" w:rsidP="00902D09">
            <w:r>
              <w:t xml:space="preserve">De nationale markt? </w:t>
            </w:r>
          </w:p>
        </w:tc>
        <w:tc>
          <w:tcPr>
            <w:tcW w:w="3417" w:type="dxa"/>
          </w:tcPr>
          <w:p w14:paraId="61C4342B" w14:textId="17E4F97E" w:rsidR="009F3556" w:rsidRPr="005E602C" w:rsidRDefault="002575E8" w:rsidP="00902D09">
            <w:pPr>
              <w:jc w:val="center"/>
              <w:rPr>
                <w:rFonts w:eastAsia="Arial" w:cs="Arial"/>
                <w:szCs w:val="18"/>
              </w:rPr>
            </w:pPr>
            <w:r w:rsidRPr="005E602C">
              <w:rPr>
                <w:rFonts w:eastAsia="Arial"/>
                <w:szCs w:val="18"/>
                <w:lang w:val="en-GB"/>
              </w:rPr>
              <w:t></w:t>
            </w:r>
          </w:p>
        </w:tc>
        <w:tc>
          <w:tcPr>
            <w:tcW w:w="3118" w:type="dxa"/>
          </w:tcPr>
          <w:p w14:paraId="3F125347" w14:textId="46440288" w:rsidR="009F3556" w:rsidRPr="005E602C" w:rsidRDefault="002575E8" w:rsidP="00902D09">
            <w:pPr>
              <w:jc w:val="center"/>
              <w:rPr>
                <w:rFonts w:eastAsia="Arial" w:cs="Arial"/>
                <w:szCs w:val="18"/>
              </w:rPr>
            </w:pPr>
            <w:r w:rsidRPr="005E602C">
              <w:rPr>
                <w:rFonts w:eastAsia="Arial"/>
                <w:szCs w:val="18"/>
                <w:lang w:val="en-GB"/>
              </w:rPr>
              <w:t></w:t>
            </w:r>
          </w:p>
        </w:tc>
      </w:tr>
      <w:tr w:rsidR="009F3556" w:rsidRPr="005E602C" w14:paraId="03317A88" w14:textId="77777777" w:rsidTr="00322A92">
        <w:tc>
          <w:tcPr>
            <w:tcW w:w="2645" w:type="dxa"/>
          </w:tcPr>
          <w:p w14:paraId="66A9A642" w14:textId="41F0825B" w:rsidR="009F3556" w:rsidRPr="005E602C" w:rsidRDefault="009F3556" w:rsidP="00902D09">
            <w:r>
              <w:t xml:space="preserve">Andere EU-markt(en)? </w:t>
            </w:r>
          </w:p>
        </w:tc>
        <w:tc>
          <w:tcPr>
            <w:tcW w:w="3417" w:type="dxa"/>
          </w:tcPr>
          <w:p w14:paraId="155C19D5" w14:textId="3A21F83E" w:rsidR="009F3556" w:rsidRPr="005E602C" w:rsidRDefault="002575E8" w:rsidP="00902D09">
            <w:pPr>
              <w:jc w:val="center"/>
              <w:rPr>
                <w:rFonts w:eastAsia="Arial" w:cs="Arial"/>
                <w:szCs w:val="18"/>
              </w:rPr>
            </w:pPr>
            <w:r w:rsidRPr="005E602C">
              <w:rPr>
                <w:rFonts w:eastAsia="Arial"/>
                <w:szCs w:val="18"/>
                <w:lang w:val="en-GB"/>
              </w:rPr>
              <w:t></w:t>
            </w:r>
          </w:p>
        </w:tc>
        <w:tc>
          <w:tcPr>
            <w:tcW w:w="3118" w:type="dxa"/>
          </w:tcPr>
          <w:p w14:paraId="0957AA6B" w14:textId="443D3E63" w:rsidR="009F3556" w:rsidRPr="005E602C" w:rsidRDefault="002575E8" w:rsidP="00902D09">
            <w:pPr>
              <w:jc w:val="center"/>
              <w:rPr>
                <w:rFonts w:eastAsia="Arial" w:cs="Arial"/>
                <w:szCs w:val="18"/>
              </w:rPr>
            </w:pPr>
            <w:r w:rsidRPr="005E602C">
              <w:rPr>
                <w:rFonts w:eastAsia="Arial"/>
                <w:szCs w:val="18"/>
                <w:lang w:val="en-GB"/>
              </w:rPr>
              <w:t></w:t>
            </w:r>
          </w:p>
        </w:tc>
      </w:tr>
      <w:tr w:rsidR="009F3556" w:rsidRPr="005E602C" w14:paraId="2699D4D7" w14:textId="77777777" w:rsidTr="00322A92">
        <w:tc>
          <w:tcPr>
            <w:tcW w:w="2645" w:type="dxa"/>
          </w:tcPr>
          <w:p w14:paraId="1C36549A" w14:textId="77777777" w:rsidR="009F3556" w:rsidRPr="005E602C" w:rsidRDefault="009F3556" w:rsidP="00902D09">
            <w:r>
              <w:t xml:space="preserve">Markt(en) buiten de EU? </w:t>
            </w:r>
          </w:p>
        </w:tc>
        <w:tc>
          <w:tcPr>
            <w:tcW w:w="3417" w:type="dxa"/>
          </w:tcPr>
          <w:p w14:paraId="6B585D54" w14:textId="7C8F29F6" w:rsidR="009F3556" w:rsidRPr="005E602C" w:rsidRDefault="002575E8" w:rsidP="00902D09">
            <w:pPr>
              <w:jc w:val="center"/>
              <w:rPr>
                <w:rFonts w:eastAsia="Arial" w:cs="Arial"/>
                <w:szCs w:val="18"/>
              </w:rPr>
            </w:pPr>
            <w:r w:rsidRPr="005E602C">
              <w:rPr>
                <w:rFonts w:eastAsia="Arial"/>
                <w:szCs w:val="18"/>
                <w:lang w:val="en-GB"/>
              </w:rPr>
              <w:t></w:t>
            </w:r>
          </w:p>
        </w:tc>
        <w:tc>
          <w:tcPr>
            <w:tcW w:w="3118" w:type="dxa"/>
          </w:tcPr>
          <w:p w14:paraId="38015800" w14:textId="1B49C5F2" w:rsidR="009F3556" w:rsidRPr="005E602C" w:rsidRDefault="002575E8" w:rsidP="00902D09">
            <w:pPr>
              <w:jc w:val="center"/>
              <w:rPr>
                <w:rFonts w:eastAsia="Arial" w:cs="Arial"/>
                <w:szCs w:val="18"/>
              </w:rPr>
            </w:pPr>
            <w:r w:rsidRPr="005E602C">
              <w:rPr>
                <w:rFonts w:eastAsia="Arial"/>
                <w:szCs w:val="18"/>
                <w:lang w:val="en-GB"/>
              </w:rPr>
              <w:t></w:t>
            </w:r>
          </w:p>
        </w:tc>
      </w:tr>
    </w:tbl>
    <w:p w14:paraId="7686F19A" w14:textId="77777777" w:rsidR="009F3556" w:rsidRPr="005E602C" w:rsidRDefault="009F3556" w:rsidP="009F3556">
      <w:pPr>
        <w:rPr>
          <w:rFonts w:cs="Arial"/>
          <w:szCs w:val="18"/>
        </w:rPr>
      </w:pPr>
    </w:p>
    <w:p w14:paraId="31EF954F" w14:textId="26EAB111" w:rsidR="009F3556" w:rsidRPr="005E602C" w:rsidRDefault="009F3556" w:rsidP="009F3556">
      <w:pPr>
        <w:rPr>
          <w:rFonts w:cs="Arial"/>
          <w:szCs w:val="18"/>
        </w:rPr>
      </w:pPr>
      <w:r w:rsidRPr="00D853FE">
        <w:t>5</w:t>
      </w:r>
      <w:r>
        <w:t xml:space="preserve">. In hoeverre bent u </w:t>
      </w:r>
      <w:r>
        <w:rPr>
          <w:i/>
        </w:rPr>
        <w:t>bekend</w:t>
      </w:r>
      <w:r>
        <w:t xml:space="preserve"> met de volgende </w:t>
      </w:r>
      <w:r>
        <w:rPr>
          <w:b/>
        </w:rPr>
        <w:t xml:space="preserve">vereisten uit hoofde van de wettelijke voorschriften </w:t>
      </w:r>
      <w:proofErr w:type="gramStart"/>
      <w:r>
        <w:rPr>
          <w:b/>
        </w:rPr>
        <w:t>inzake</w:t>
      </w:r>
      <w:proofErr w:type="gramEnd"/>
      <w:r>
        <w:rPr>
          <w:b/>
        </w:rPr>
        <w:t xml:space="preserve"> voedselcontactmaterialen</w:t>
      </w:r>
      <w:r>
        <w:t>?</w:t>
      </w:r>
    </w:p>
    <w:p w14:paraId="4F3FD4FC" w14:textId="77777777" w:rsidR="009F3556" w:rsidRDefault="009F3556" w:rsidP="009F3556">
      <w:pPr>
        <w:rPr>
          <w:b/>
          <w:bCs/>
          <w:szCs w:val="18"/>
        </w:rPr>
      </w:pPr>
      <w:r>
        <w:rPr>
          <w:b/>
        </w:rPr>
        <w:t xml:space="preserve"> </w:t>
      </w:r>
    </w:p>
    <w:tbl>
      <w:tblPr>
        <w:tblStyle w:val="Grilledutableau"/>
        <w:tblW w:w="9181" w:type="dxa"/>
        <w:tblLayout w:type="fixed"/>
        <w:tblLook w:val="06A0" w:firstRow="1" w:lastRow="0" w:firstColumn="1" w:lastColumn="0" w:noHBand="1" w:noVBand="1"/>
      </w:tblPr>
      <w:tblGrid>
        <w:gridCol w:w="2660"/>
        <w:gridCol w:w="1276"/>
        <w:gridCol w:w="1417"/>
        <w:gridCol w:w="1276"/>
        <w:gridCol w:w="1276"/>
        <w:gridCol w:w="1276"/>
      </w:tblGrid>
      <w:tr w:rsidR="007346F3" w:rsidRPr="007346F3" w14:paraId="6B197E7C" w14:textId="77777777" w:rsidTr="000B198A">
        <w:trPr>
          <w:trHeight w:val="391"/>
        </w:trPr>
        <w:tc>
          <w:tcPr>
            <w:tcW w:w="2660" w:type="dxa"/>
          </w:tcPr>
          <w:p w14:paraId="5EDAA6DB" w14:textId="77777777" w:rsidR="007346F3" w:rsidRPr="005E602C" w:rsidRDefault="007346F3" w:rsidP="00902D09">
            <w:pPr>
              <w:jc w:val="center"/>
              <w:rPr>
                <w:rFonts w:cs="Arial"/>
                <w:szCs w:val="18"/>
              </w:rPr>
            </w:pPr>
          </w:p>
        </w:tc>
        <w:tc>
          <w:tcPr>
            <w:tcW w:w="1276" w:type="dxa"/>
          </w:tcPr>
          <w:p w14:paraId="053FFB33" w14:textId="77777777" w:rsidR="007346F3" w:rsidRPr="008B3E86" w:rsidRDefault="007346F3" w:rsidP="00902D09">
            <w:pPr>
              <w:jc w:val="center"/>
              <w:rPr>
                <w:rFonts w:cs="Arial"/>
                <w:szCs w:val="18"/>
              </w:rPr>
            </w:pPr>
            <w:r>
              <w:rPr>
                <w:b/>
              </w:rPr>
              <w:t>Helemaal niet bekend</w:t>
            </w:r>
          </w:p>
        </w:tc>
        <w:tc>
          <w:tcPr>
            <w:tcW w:w="1417" w:type="dxa"/>
          </w:tcPr>
          <w:p w14:paraId="02948CA0" w14:textId="77777777" w:rsidR="007346F3" w:rsidRPr="008B3E86" w:rsidRDefault="007346F3" w:rsidP="00902D09">
            <w:pPr>
              <w:jc w:val="center"/>
              <w:rPr>
                <w:rFonts w:cs="Arial"/>
                <w:szCs w:val="18"/>
              </w:rPr>
            </w:pPr>
            <w:r>
              <w:rPr>
                <w:b/>
              </w:rPr>
              <w:t>Een beetje bekend</w:t>
            </w:r>
          </w:p>
        </w:tc>
        <w:tc>
          <w:tcPr>
            <w:tcW w:w="1276" w:type="dxa"/>
          </w:tcPr>
          <w:p w14:paraId="17E39957" w14:textId="77777777" w:rsidR="007346F3" w:rsidRPr="008B3E86" w:rsidRDefault="007346F3" w:rsidP="008B3E86">
            <w:pPr>
              <w:jc w:val="center"/>
              <w:rPr>
                <w:rFonts w:cs="Arial"/>
                <w:szCs w:val="18"/>
              </w:rPr>
            </w:pPr>
            <w:r>
              <w:rPr>
                <w:b/>
              </w:rPr>
              <w:t>Redelijk goed bekend</w:t>
            </w:r>
          </w:p>
        </w:tc>
        <w:tc>
          <w:tcPr>
            <w:tcW w:w="1276" w:type="dxa"/>
          </w:tcPr>
          <w:p w14:paraId="117E4F77" w14:textId="77777777" w:rsidR="007346F3" w:rsidRPr="008B3E86" w:rsidRDefault="007346F3" w:rsidP="008B3E86">
            <w:pPr>
              <w:jc w:val="center"/>
              <w:rPr>
                <w:rFonts w:cs="Arial"/>
                <w:szCs w:val="18"/>
              </w:rPr>
            </w:pPr>
            <w:r>
              <w:rPr>
                <w:b/>
              </w:rPr>
              <w:t>Heel goed bekend</w:t>
            </w:r>
          </w:p>
        </w:tc>
        <w:tc>
          <w:tcPr>
            <w:tcW w:w="1276" w:type="dxa"/>
          </w:tcPr>
          <w:p w14:paraId="35BB3CD5" w14:textId="77777777" w:rsidR="007346F3" w:rsidRPr="008B3E86" w:rsidRDefault="007346F3" w:rsidP="007346F3">
            <w:pPr>
              <w:jc w:val="center"/>
              <w:rPr>
                <w:b/>
                <w:bCs/>
                <w:szCs w:val="18"/>
              </w:rPr>
            </w:pPr>
            <w:r>
              <w:rPr>
                <w:b/>
              </w:rPr>
              <w:t>Niet van toepassing voor mij</w:t>
            </w:r>
          </w:p>
        </w:tc>
      </w:tr>
      <w:tr w:rsidR="007346F3" w:rsidRPr="005E602C" w14:paraId="3BD0EA1E" w14:textId="77777777" w:rsidTr="00D55EF3">
        <w:trPr>
          <w:trHeight w:val="618"/>
        </w:trPr>
        <w:tc>
          <w:tcPr>
            <w:tcW w:w="2660" w:type="dxa"/>
          </w:tcPr>
          <w:p w14:paraId="4C164359" w14:textId="15D90A62" w:rsidR="007346F3" w:rsidRPr="005E602C" w:rsidRDefault="007346F3" w:rsidP="00902D09">
            <w:pPr>
              <w:rPr>
                <w:rFonts w:cs="Arial"/>
                <w:szCs w:val="18"/>
              </w:rPr>
            </w:pPr>
            <w:r>
              <w:t>Artikel </w:t>
            </w:r>
            <w:r w:rsidRPr="00D853FE">
              <w:t>3</w:t>
            </w:r>
            <w:r>
              <w:t xml:space="preserve"> </w:t>
            </w:r>
            <w:proofErr w:type="gramStart"/>
            <w:r>
              <w:t>inzake</w:t>
            </w:r>
            <w:proofErr w:type="gramEnd"/>
            <w:r>
              <w:t xml:space="preserve"> algemene veiligheidseisen </w:t>
            </w:r>
          </w:p>
        </w:tc>
        <w:tc>
          <w:tcPr>
            <w:tcW w:w="1276" w:type="dxa"/>
          </w:tcPr>
          <w:p w14:paraId="0D22812E" w14:textId="119A8124" w:rsidR="007346F3" w:rsidRPr="005E602C" w:rsidRDefault="004D50B1" w:rsidP="00902D09">
            <w:pPr>
              <w:jc w:val="center"/>
              <w:rPr>
                <w:rFonts w:cs="Arial"/>
                <w:szCs w:val="18"/>
              </w:rPr>
            </w:pPr>
            <w:r w:rsidRPr="005E602C">
              <w:rPr>
                <w:rFonts w:eastAsia="Arial"/>
                <w:szCs w:val="18"/>
                <w:lang w:val="en-GB"/>
              </w:rPr>
              <w:t></w:t>
            </w:r>
          </w:p>
        </w:tc>
        <w:tc>
          <w:tcPr>
            <w:tcW w:w="1417" w:type="dxa"/>
          </w:tcPr>
          <w:p w14:paraId="7FC27F00" w14:textId="6F58F8FF" w:rsidR="007346F3" w:rsidRPr="005E602C" w:rsidRDefault="004D50B1" w:rsidP="00902D09">
            <w:pPr>
              <w:jc w:val="center"/>
              <w:rPr>
                <w:rFonts w:cs="Arial"/>
                <w:szCs w:val="18"/>
              </w:rPr>
            </w:pPr>
            <w:r w:rsidRPr="005E602C">
              <w:rPr>
                <w:rFonts w:eastAsia="Arial"/>
                <w:szCs w:val="18"/>
                <w:lang w:val="en-GB"/>
              </w:rPr>
              <w:t></w:t>
            </w:r>
          </w:p>
        </w:tc>
        <w:tc>
          <w:tcPr>
            <w:tcW w:w="1276" w:type="dxa"/>
          </w:tcPr>
          <w:p w14:paraId="638F132A" w14:textId="4355544F" w:rsidR="007346F3" w:rsidRPr="005E602C" w:rsidRDefault="004D50B1" w:rsidP="00902D09">
            <w:pPr>
              <w:jc w:val="center"/>
              <w:rPr>
                <w:rFonts w:cs="Arial"/>
                <w:szCs w:val="18"/>
              </w:rPr>
            </w:pPr>
            <w:r w:rsidRPr="005E602C">
              <w:rPr>
                <w:rFonts w:eastAsia="Arial"/>
                <w:szCs w:val="18"/>
                <w:lang w:val="en-GB"/>
              </w:rPr>
              <w:t></w:t>
            </w:r>
          </w:p>
        </w:tc>
        <w:tc>
          <w:tcPr>
            <w:tcW w:w="1276" w:type="dxa"/>
          </w:tcPr>
          <w:p w14:paraId="02DF2F51" w14:textId="3B903656" w:rsidR="007346F3" w:rsidRPr="005E602C" w:rsidRDefault="004D50B1" w:rsidP="00902D09">
            <w:pPr>
              <w:jc w:val="center"/>
              <w:rPr>
                <w:rFonts w:cs="Arial"/>
                <w:szCs w:val="18"/>
              </w:rPr>
            </w:pPr>
            <w:r w:rsidRPr="005E602C">
              <w:rPr>
                <w:rFonts w:eastAsia="Arial"/>
                <w:szCs w:val="18"/>
                <w:lang w:val="en-GB"/>
              </w:rPr>
              <w:t></w:t>
            </w:r>
          </w:p>
        </w:tc>
        <w:tc>
          <w:tcPr>
            <w:tcW w:w="1276" w:type="dxa"/>
          </w:tcPr>
          <w:p w14:paraId="4726EFF8" w14:textId="268160B4" w:rsidR="007346F3" w:rsidRPr="005E602C" w:rsidRDefault="004D50B1" w:rsidP="00902D09">
            <w:pPr>
              <w:jc w:val="center"/>
              <w:rPr>
                <w:rFonts w:cs="Arial"/>
                <w:szCs w:val="18"/>
              </w:rPr>
            </w:pPr>
            <w:r w:rsidRPr="005E602C">
              <w:rPr>
                <w:rFonts w:eastAsia="Arial"/>
                <w:szCs w:val="18"/>
                <w:lang w:val="en-GB"/>
              </w:rPr>
              <w:t></w:t>
            </w:r>
          </w:p>
        </w:tc>
      </w:tr>
      <w:tr w:rsidR="007346F3" w:rsidRPr="005E602C" w14:paraId="1C74EBBF" w14:textId="77777777" w:rsidTr="00D55EF3">
        <w:trPr>
          <w:trHeight w:val="840"/>
        </w:trPr>
        <w:tc>
          <w:tcPr>
            <w:tcW w:w="2660" w:type="dxa"/>
          </w:tcPr>
          <w:p w14:paraId="58B25664" w14:textId="4AA8FDBA" w:rsidR="007346F3" w:rsidRPr="005E602C" w:rsidRDefault="00686E84" w:rsidP="004B40E8">
            <w:pPr>
              <w:rPr>
                <w:rFonts w:cs="Arial"/>
                <w:szCs w:val="18"/>
              </w:rPr>
            </w:pPr>
            <w:r>
              <w:lastRenderedPageBreak/>
              <w:t xml:space="preserve">De aanvraagprocedure voor stoffen waarvoor momenteel toelating vereist is </w:t>
            </w:r>
          </w:p>
        </w:tc>
        <w:tc>
          <w:tcPr>
            <w:tcW w:w="1276" w:type="dxa"/>
          </w:tcPr>
          <w:p w14:paraId="4CA91DD5" w14:textId="4C679C9A" w:rsidR="007346F3" w:rsidRPr="005E602C" w:rsidRDefault="004D50B1" w:rsidP="00902D09">
            <w:pPr>
              <w:jc w:val="center"/>
              <w:rPr>
                <w:rFonts w:cs="Arial"/>
                <w:szCs w:val="18"/>
              </w:rPr>
            </w:pPr>
            <w:r w:rsidRPr="005E602C">
              <w:rPr>
                <w:rFonts w:eastAsia="Arial"/>
                <w:szCs w:val="18"/>
                <w:lang w:val="en-GB"/>
              </w:rPr>
              <w:t></w:t>
            </w:r>
          </w:p>
        </w:tc>
        <w:tc>
          <w:tcPr>
            <w:tcW w:w="1417" w:type="dxa"/>
          </w:tcPr>
          <w:p w14:paraId="0EEA569D" w14:textId="3DEF972A" w:rsidR="007346F3" w:rsidRPr="005E602C" w:rsidRDefault="004D50B1" w:rsidP="00902D09">
            <w:pPr>
              <w:jc w:val="center"/>
              <w:rPr>
                <w:rFonts w:cs="Arial"/>
                <w:szCs w:val="18"/>
              </w:rPr>
            </w:pPr>
            <w:r w:rsidRPr="005E602C">
              <w:rPr>
                <w:rFonts w:eastAsia="Arial"/>
                <w:szCs w:val="18"/>
                <w:lang w:val="en-GB"/>
              </w:rPr>
              <w:t></w:t>
            </w:r>
          </w:p>
        </w:tc>
        <w:tc>
          <w:tcPr>
            <w:tcW w:w="1276" w:type="dxa"/>
          </w:tcPr>
          <w:p w14:paraId="4F097D88" w14:textId="2B86EA38" w:rsidR="007346F3" w:rsidRPr="005E602C" w:rsidRDefault="004D50B1" w:rsidP="00902D09">
            <w:pPr>
              <w:jc w:val="center"/>
              <w:rPr>
                <w:rFonts w:cs="Arial"/>
                <w:szCs w:val="18"/>
              </w:rPr>
            </w:pPr>
            <w:r w:rsidRPr="005E602C">
              <w:rPr>
                <w:rFonts w:eastAsia="Arial"/>
                <w:szCs w:val="18"/>
                <w:lang w:val="en-GB"/>
              </w:rPr>
              <w:t></w:t>
            </w:r>
          </w:p>
        </w:tc>
        <w:tc>
          <w:tcPr>
            <w:tcW w:w="1276" w:type="dxa"/>
          </w:tcPr>
          <w:p w14:paraId="3A21A299" w14:textId="71D43684" w:rsidR="007346F3" w:rsidRPr="005E602C" w:rsidRDefault="004D50B1" w:rsidP="00902D09">
            <w:pPr>
              <w:jc w:val="center"/>
              <w:rPr>
                <w:rFonts w:cs="Arial"/>
                <w:szCs w:val="18"/>
              </w:rPr>
            </w:pPr>
            <w:r w:rsidRPr="005E602C">
              <w:rPr>
                <w:rFonts w:eastAsia="Arial"/>
                <w:szCs w:val="18"/>
                <w:lang w:val="en-GB"/>
              </w:rPr>
              <w:t></w:t>
            </w:r>
          </w:p>
        </w:tc>
        <w:tc>
          <w:tcPr>
            <w:tcW w:w="1276" w:type="dxa"/>
          </w:tcPr>
          <w:p w14:paraId="37679968" w14:textId="753C4D6D" w:rsidR="007346F3" w:rsidRPr="005E602C" w:rsidRDefault="004D50B1" w:rsidP="00902D09">
            <w:pPr>
              <w:jc w:val="center"/>
              <w:rPr>
                <w:rFonts w:cs="Arial"/>
                <w:szCs w:val="18"/>
              </w:rPr>
            </w:pPr>
            <w:r w:rsidRPr="005E602C">
              <w:rPr>
                <w:rFonts w:eastAsia="Arial"/>
                <w:szCs w:val="18"/>
                <w:lang w:val="en-GB"/>
              </w:rPr>
              <w:t></w:t>
            </w:r>
          </w:p>
        </w:tc>
      </w:tr>
      <w:tr w:rsidR="00686E84" w:rsidRPr="005E602C" w14:paraId="3A225CFB" w14:textId="77777777" w:rsidTr="00D55EF3">
        <w:trPr>
          <w:trHeight w:val="628"/>
        </w:trPr>
        <w:tc>
          <w:tcPr>
            <w:tcW w:w="2660" w:type="dxa"/>
          </w:tcPr>
          <w:p w14:paraId="4C84C45F" w14:textId="77777777" w:rsidR="00686E84" w:rsidRDefault="00686E84" w:rsidP="00686E84">
            <w:pPr>
              <w:rPr>
                <w:rFonts w:cs="Arial"/>
                <w:szCs w:val="18"/>
              </w:rPr>
            </w:pPr>
            <w:r>
              <w:t>Stoffen waarvan het gebruik is toegestaan</w:t>
            </w:r>
          </w:p>
        </w:tc>
        <w:tc>
          <w:tcPr>
            <w:tcW w:w="1276" w:type="dxa"/>
          </w:tcPr>
          <w:p w14:paraId="1C6E3D04" w14:textId="257348F5" w:rsidR="00686E84" w:rsidRPr="005E602C" w:rsidRDefault="004D50B1" w:rsidP="00686E84">
            <w:pPr>
              <w:jc w:val="center"/>
              <w:rPr>
                <w:rFonts w:cs="Arial"/>
                <w:szCs w:val="18"/>
              </w:rPr>
            </w:pPr>
            <w:r w:rsidRPr="005E602C">
              <w:rPr>
                <w:rFonts w:eastAsia="Arial"/>
                <w:szCs w:val="18"/>
                <w:lang w:val="en-GB"/>
              </w:rPr>
              <w:t></w:t>
            </w:r>
          </w:p>
        </w:tc>
        <w:tc>
          <w:tcPr>
            <w:tcW w:w="1417" w:type="dxa"/>
          </w:tcPr>
          <w:p w14:paraId="4C278763" w14:textId="52C2AA4E" w:rsidR="00686E84" w:rsidRPr="005E602C" w:rsidRDefault="004D50B1" w:rsidP="00686E84">
            <w:pPr>
              <w:jc w:val="center"/>
              <w:rPr>
                <w:rFonts w:cs="Arial"/>
                <w:szCs w:val="18"/>
              </w:rPr>
            </w:pPr>
            <w:r w:rsidRPr="005E602C">
              <w:rPr>
                <w:rFonts w:eastAsia="Arial"/>
                <w:szCs w:val="18"/>
                <w:lang w:val="en-GB"/>
              </w:rPr>
              <w:t></w:t>
            </w:r>
          </w:p>
        </w:tc>
        <w:tc>
          <w:tcPr>
            <w:tcW w:w="1276" w:type="dxa"/>
          </w:tcPr>
          <w:p w14:paraId="2381BF00" w14:textId="110C613C" w:rsidR="00686E84" w:rsidRPr="005E602C" w:rsidRDefault="004D50B1" w:rsidP="00686E84">
            <w:pPr>
              <w:jc w:val="center"/>
              <w:rPr>
                <w:rFonts w:cs="Arial"/>
                <w:szCs w:val="18"/>
              </w:rPr>
            </w:pPr>
            <w:r w:rsidRPr="005E602C">
              <w:rPr>
                <w:rFonts w:eastAsia="Arial"/>
                <w:szCs w:val="18"/>
                <w:lang w:val="en-GB"/>
              </w:rPr>
              <w:t></w:t>
            </w:r>
          </w:p>
        </w:tc>
        <w:tc>
          <w:tcPr>
            <w:tcW w:w="1276" w:type="dxa"/>
          </w:tcPr>
          <w:p w14:paraId="43893B44" w14:textId="22FAE7AE" w:rsidR="00686E84" w:rsidRPr="005E602C" w:rsidRDefault="004D50B1" w:rsidP="00686E84">
            <w:pPr>
              <w:jc w:val="center"/>
              <w:rPr>
                <w:rFonts w:cs="Arial"/>
                <w:szCs w:val="18"/>
              </w:rPr>
            </w:pPr>
            <w:r w:rsidRPr="005E602C">
              <w:rPr>
                <w:rFonts w:eastAsia="Arial"/>
                <w:szCs w:val="18"/>
                <w:lang w:val="en-GB"/>
              </w:rPr>
              <w:t></w:t>
            </w:r>
          </w:p>
        </w:tc>
        <w:tc>
          <w:tcPr>
            <w:tcW w:w="1276" w:type="dxa"/>
          </w:tcPr>
          <w:p w14:paraId="02B3787F" w14:textId="0E96D07C" w:rsidR="00686E84" w:rsidRPr="005E602C" w:rsidRDefault="004D50B1" w:rsidP="00686E84">
            <w:pPr>
              <w:jc w:val="center"/>
              <w:rPr>
                <w:rFonts w:cs="Arial"/>
                <w:szCs w:val="18"/>
              </w:rPr>
            </w:pPr>
            <w:r w:rsidRPr="005E602C">
              <w:rPr>
                <w:rFonts w:eastAsia="Arial"/>
                <w:szCs w:val="18"/>
                <w:lang w:val="en-GB"/>
              </w:rPr>
              <w:t></w:t>
            </w:r>
          </w:p>
        </w:tc>
      </w:tr>
      <w:tr w:rsidR="00686E84" w:rsidRPr="005E602C" w14:paraId="235827F4" w14:textId="77777777" w:rsidTr="00D55EF3">
        <w:trPr>
          <w:trHeight w:val="471"/>
        </w:trPr>
        <w:tc>
          <w:tcPr>
            <w:tcW w:w="2660" w:type="dxa"/>
          </w:tcPr>
          <w:p w14:paraId="5355CF8B" w14:textId="5280F4B4" w:rsidR="00686E84" w:rsidRDefault="00686E84" w:rsidP="00FC5EA6">
            <w:pPr>
              <w:rPr>
                <w:rFonts w:cs="Arial"/>
                <w:szCs w:val="18"/>
              </w:rPr>
            </w:pPr>
            <w:r>
              <w:t>Migratielimieten voor kunststoffen</w:t>
            </w:r>
          </w:p>
        </w:tc>
        <w:tc>
          <w:tcPr>
            <w:tcW w:w="1276" w:type="dxa"/>
          </w:tcPr>
          <w:p w14:paraId="1E07E77B" w14:textId="4AC8E975" w:rsidR="00686E84" w:rsidRPr="005E602C" w:rsidRDefault="004D50B1" w:rsidP="00686E84">
            <w:pPr>
              <w:jc w:val="center"/>
              <w:rPr>
                <w:rFonts w:cs="Arial"/>
                <w:szCs w:val="18"/>
              </w:rPr>
            </w:pPr>
            <w:r w:rsidRPr="005E602C">
              <w:rPr>
                <w:rFonts w:eastAsia="Arial"/>
                <w:szCs w:val="18"/>
                <w:lang w:val="en-GB"/>
              </w:rPr>
              <w:t></w:t>
            </w:r>
          </w:p>
        </w:tc>
        <w:tc>
          <w:tcPr>
            <w:tcW w:w="1417" w:type="dxa"/>
          </w:tcPr>
          <w:p w14:paraId="30482750" w14:textId="18B10120" w:rsidR="00686E84" w:rsidRPr="005E602C" w:rsidRDefault="004D50B1" w:rsidP="00686E84">
            <w:pPr>
              <w:jc w:val="center"/>
              <w:rPr>
                <w:rFonts w:cs="Arial"/>
                <w:szCs w:val="18"/>
              </w:rPr>
            </w:pPr>
            <w:r w:rsidRPr="005E602C">
              <w:rPr>
                <w:rFonts w:eastAsia="Arial"/>
                <w:szCs w:val="18"/>
                <w:lang w:val="en-GB"/>
              </w:rPr>
              <w:t></w:t>
            </w:r>
          </w:p>
        </w:tc>
        <w:tc>
          <w:tcPr>
            <w:tcW w:w="1276" w:type="dxa"/>
          </w:tcPr>
          <w:p w14:paraId="5B18E26E" w14:textId="5984F760" w:rsidR="00686E84" w:rsidRPr="005E602C" w:rsidRDefault="004D50B1" w:rsidP="00686E84">
            <w:pPr>
              <w:jc w:val="center"/>
              <w:rPr>
                <w:rFonts w:cs="Arial"/>
                <w:szCs w:val="18"/>
              </w:rPr>
            </w:pPr>
            <w:r w:rsidRPr="005E602C">
              <w:rPr>
                <w:rFonts w:eastAsia="Arial"/>
                <w:szCs w:val="18"/>
                <w:lang w:val="en-GB"/>
              </w:rPr>
              <w:t></w:t>
            </w:r>
          </w:p>
        </w:tc>
        <w:tc>
          <w:tcPr>
            <w:tcW w:w="1276" w:type="dxa"/>
          </w:tcPr>
          <w:p w14:paraId="64B382E8" w14:textId="5D12F40B" w:rsidR="00686E84" w:rsidRPr="005E602C" w:rsidRDefault="004D50B1" w:rsidP="00686E84">
            <w:pPr>
              <w:jc w:val="center"/>
              <w:rPr>
                <w:rFonts w:cs="Arial"/>
                <w:szCs w:val="18"/>
              </w:rPr>
            </w:pPr>
            <w:r w:rsidRPr="005E602C">
              <w:rPr>
                <w:rFonts w:eastAsia="Arial"/>
                <w:szCs w:val="18"/>
                <w:lang w:val="en-GB"/>
              </w:rPr>
              <w:t></w:t>
            </w:r>
          </w:p>
        </w:tc>
        <w:tc>
          <w:tcPr>
            <w:tcW w:w="1276" w:type="dxa"/>
          </w:tcPr>
          <w:p w14:paraId="55B1DC2A" w14:textId="3B291F7D" w:rsidR="00686E84" w:rsidRPr="005E602C" w:rsidRDefault="004D50B1" w:rsidP="00686E84">
            <w:pPr>
              <w:jc w:val="center"/>
              <w:rPr>
                <w:rFonts w:cs="Arial"/>
                <w:szCs w:val="18"/>
              </w:rPr>
            </w:pPr>
            <w:r w:rsidRPr="005E602C">
              <w:rPr>
                <w:rFonts w:eastAsia="Arial"/>
                <w:szCs w:val="18"/>
                <w:lang w:val="en-GB"/>
              </w:rPr>
              <w:t></w:t>
            </w:r>
          </w:p>
        </w:tc>
      </w:tr>
      <w:tr w:rsidR="00686E84" w:rsidRPr="007346F3" w14:paraId="26E023D6" w14:textId="77777777" w:rsidTr="00D55EF3">
        <w:trPr>
          <w:trHeight w:val="610"/>
        </w:trPr>
        <w:tc>
          <w:tcPr>
            <w:tcW w:w="2660" w:type="dxa"/>
          </w:tcPr>
          <w:p w14:paraId="763F2539" w14:textId="77777777" w:rsidR="00686E84" w:rsidRDefault="00686E84" w:rsidP="00686E84">
            <w:pPr>
              <w:rPr>
                <w:rFonts w:cs="Arial"/>
                <w:szCs w:val="18"/>
              </w:rPr>
            </w:pPr>
            <w:r>
              <w:t>Voorschriften voor controles op de naleving (bv. tests)</w:t>
            </w:r>
          </w:p>
        </w:tc>
        <w:tc>
          <w:tcPr>
            <w:tcW w:w="1276" w:type="dxa"/>
          </w:tcPr>
          <w:p w14:paraId="6F83F6A9" w14:textId="33A9E1EA" w:rsidR="00686E84" w:rsidRPr="005E602C" w:rsidRDefault="004D50B1" w:rsidP="00686E84">
            <w:pPr>
              <w:jc w:val="center"/>
              <w:rPr>
                <w:rFonts w:cs="Arial"/>
                <w:szCs w:val="18"/>
              </w:rPr>
            </w:pPr>
            <w:r w:rsidRPr="005E602C">
              <w:rPr>
                <w:rFonts w:eastAsia="Arial"/>
                <w:szCs w:val="18"/>
                <w:lang w:val="en-GB"/>
              </w:rPr>
              <w:t></w:t>
            </w:r>
          </w:p>
        </w:tc>
        <w:tc>
          <w:tcPr>
            <w:tcW w:w="1417" w:type="dxa"/>
          </w:tcPr>
          <w:p w14:paraId="349AB472" w14:textId="174CB03E" w:rsidR="00686E84" w:rsidRPr="005E602C" w:rsidRDefault="004D50B1" w:rsidP="00686E84">
            <w:pPr>
              <w:jc w:val="center"/>
              <w:rPr>
                <w:rFonts w:cs="Arial"/>
                <w:szCs w:val="18"/>
              </w:rPr>
            </w:pPr>
            <w:r w:rsidRPr="005E602C">
              <w:rPr>
                <w:rFonts w:eastAsia="Arial"/>
                <w:szCs w:val="18"/>
                <w:lang w:val="en-GB"/>
              </w:rPr>
              <w:t></w:t>
            </w:r>
          </w:p>
        </w:tc>
        <w:tc>
          <w:tcPr>
            <w:tcW w:w="1276" w:type="dxa"/>
          </w:tcPr>
          <w:p w14:paraId="2E09476A" w14:textId="7411F304" w:rsidR="00686E84" w:rsidRPr="005E602C" w:rsidRDefault="004D50B1" w:rsidP="00686E84">
            <w:pPr>
              <w:jc w:val="center"/>
              <w:rPr>
                <w:rFonts w:cs="Arial"/>
                <w:szCs w:val="18"/>
              </w:rPr>
            </w:pPr>
            <w:r w:rsidRPr="005E602C">
              <w:rPr>
                <w:rFonts w:eastAsia="Arial"/>
                <w:szCs w:val="18"/>
                <w:lang w:val="en-GB"/>
              </w:rPr>
              <w:t></w:t>
            </w:r>
          </w:p>
        </w:tc>
        <w:tc>
          <w:tcPr>
            <w:tcW w:w="1276" w:type="dxa"/>
          </w:tcPr>
          <w:p w14:paraId="35058AB8" w14:textId="6FA4DF01" w:rsidR="00686E84" w:rsidRPr="005E602C" w:rsidRDefault="004D50B1" w:rsidP="00686E84">
            <w:pPr>
              <w:jc w:val="center"/>
              <w:rPr>
                <w:rFonts w:cs="Arial"/>
                <w:szCs w:val="18"/>
              </w:rPr>
            </w:pPr>
            <w:r w:rsidRPr="005E602C">
              <w:rPr>
                <w:rFonts w:eastAsia="Arial"/>
                <w:szCs w:val="18"/>
                <w:lang w:val="en-GB"/>
              </w:rPr>
              <w:t></w:t>
            </w:r>
          </w:p>
        </w:tc>
        <w:tc>
          <w:tcPr>
            <w:tcW w:w="1276" w:type="dxa"/>
          </w:tcPr>
          <w:p w14:paraId="30A78D2F" w14:textId="230C21A0" w:rsidR="00686E84" w:rsidRPr="005E602C" w:rsidRDefault="004D50B1" w:rsidP="00686E84">
            <w:pPr>
              <w:jc w:val="center"/>
              <w:rPr>
                <w:rFonts w:cs="Arial"/>
                <w:szCs w:val="18"/>
              </w:rPr>
            </w:pPr>
            <w:r w:rsidRPr="005E602C">
              <w:rPr>
                <w:rFonts w:eastAsia="Arial"/>
                <w:szCs w:val="18"/>
                <w:lang w:val="en-GB"/>
              </w:rPr>
              <w:t></w:t>
            </w:r>
          </w:p>
        </w:tc>
      </w:tr>
      <w:tr w:rsidR="00686E84" w:rsidRPr="005E602C" w14:paraId="4C643487" w14:textId="77777777" w:rsidTr="00D55EF3">
        <w:trPr>
          <w:trHeight w:val="381"/>
        </w:trPr>
        <w:tc>
          <w:tcPr>
            <w:tcW w:w="2660" w:type="dxa"/>
          </w:tcPr>
          <w:p w14:paraId="7FCB8176" w14:textId="77777777" w:rsidR="00686E84" w:rsidRPr="005E602C" w:rsidRDefault="00686E84" w:rsidP="00686E84">
            <w:pPr>
              <w:rPr>
                <w:rFonts w:cs="Arial"/>
                <w:szCs w:val="18"/>
              </w:rPr>
            </w:pPr>
            <w:r>
              <w:t xml:space="preserve">Documentatie </w:t>
            </w:r>
            <w:proofErr w:type="gramStart"/>
            <w:r>
              <w:t>inzake</w:t>
            </w:r>
            <w:proofErr w:type="gramEnd"/>
            <w:r>
              <w:t xml:space="preserve"> overeenstemming</w:t>
            </w:r>
          </w:p>
        </w:tc>
        <w:tc>
          <w:tcPr>
            <w:tcW w:w="1276" w:type="dxa"/>
          </w:tcPr>
          <w:p w14:paraId="3D3278F7" w14:textId="2372BF22" w:rsidR="00686E84" w:rsidRPr="005E602C" w:rsidRDefault="004D50B1" w:rsidP="00686E84">
            <w:pPr>
              <w:jc w:val="center"/>
              <w:rPr>
                <w:rFonts w:cs="Arial"/>
                <w:szCs w:val="18"/>
              </w:rPr>
            </w:pPr>
            <w:r w:rsidRPr="005E602C">
              <w:rPr>
                <w:rFonts w:eastAsia="Arial"/>
                <w:szCs w:val="18"/>
                <w:lang w:val="en-GB"/>
              </w:rPr>
              <w:t></w:t>
            </w:r>
          </w:p>
        </w:tc>
        <w:tc>
          <w:tcPr>
            <w:tcW w:w="1417" w:type="dxa"/>
          </w:tcPr>
          <w:p w14:paraId="54576130" w14:textId="041B4430" w:rsidR="00686E84" w:rsidRPr="005E602C" w:rsidRDefault="004D50B1" w:rsidP="00686E84">
            <w:pPr>
              <w:jc w:val="center"/>
              <w:rPr>
                <w:rFonts w:cs="Arial"/>
                <w:szCs w:val="18"/>
              </w:rPr>
            </w:pPr>
            <w:r w:rsidRPr="005E602C">
              <w:rPr>
                <w:rFonts w:eastAsia="Arial"/>
                <w:szCs w:val="18"/>
                <w:lang w:val="en-GB"/>
              </w:rPr>
              <w:t></w:t>
            </w:r>
          </w:p>
        </w:tc>
        <w:tc>
          <w:tcPr>
            <w:tcW w:w="1276" w:type="dxa"/>
          </w:tcPr>
          <w:p w14:paraId="373856E3" w14:textId="251387D5" w:rsidR="00686E84" w:rsidRPr="005E602C" w:rsidRDefault="004D50B1" w:rsidP="00686E84">
            <w:pPr>
              <w:jc w:val="center"/>
              <w:rPr>
                <w:rFonts w:cs="Arial"/>
                <w:szCs w:val="18"/>
              </w:rPr>
            </w:pPr>
            <w:r w:rsidRPr="005E602C">
              <w:rPr>
                <w:rFonts w:eastAsia="Arial"/>
                <w:szCs w:val="18"/>
                <w:lang w:val="en-GB"/>
              </w:rPr>
              <w:t></w:t>
            </w:r>
          </w:p>
        </w:tc>
        <w:tc>
          <w:tcPr>
            <w:tcW w:w="1276" w:type="dxa"/>
          </w:tcPr>
          <w:p w14:paraId="076A2440" w14:textId="794EB82A" w:rsidR="00686E84" w:rsidRPr="005E602C" w:rsidRDefault="004D50B1" w:rsidP="00686E84">
            <w:pPr>
              <w:jc w:val="center"/>
              <w:rPr>
                <w:rFonts w:cs="Arial"/>
                <w:szCs w:val="18"/>
              </w:rPr>
            </w:pPr>
            <w:r w:rsidRPr="005E602C">
              <w:rPr>
                <w:rFonts w:eastAsia="Arial"/>
                <w:szCs w:val="18"/>
                <w:lang w:val="en-GB"/>
              </w:rPr>
              <w:t></w:t>
            </w:r>
          </w:p>
        </w:tc>
        <w:tc>
          <w:tcPr>
            <w:tcW w:w="1276" w:type="dxa"/>
          </w:tcPr>
          <w:p w14:paraId="0DFD604D" w14:textId="5BFC0F87" w:rsidR="00686E84" w:rsidRPr="005E602C" w:rsidRDefault="004D50B1" w:rsidP="00686E84">
            <w:pPr>
              <w:jc w:val="center"/>
              <w:rPr>
                <w:rFonts w:cs="Arial"/>
                <w:szCs w:val="18"/>
              </w:rPr>
            </w:pPr>
            <w:r w:rsidRPr="005E602C">
              <w:rPr>
                <w:rFonts w:eastAsia="Arial"/>
                <w:szCs w:val="18"/>
                <w:lang w:val="en-GB"/>
              </w:rPr>
              <w:t></w:t>
            </w:r>
          </w:p>
        </w:tc>
      </w:tr>
      <w:tr w:rsidR="00686E84" w:rsidRPr="007346F3" w14:paraId="769EE0F8" w14:textId="77777777" w:rsidTr="00D55EF3">
        <w:trPr>
          <w:trHeight w:val="401"/>
        </w:trPr>
        <w:tc>
          <w:tcPr>
            <w:tcW w:w="2660" w:type="dxa"/>
          </w:tcPr>
          <w:p w14:paraId="3B3FEE9E" w14:textId="77777777" w:rsidR="00686E84" w:rsidRDefault="00686E84" w:rsidP="00686E84">
            <w:pPr>
              <w:rPr>
                <w:rFonts w:cs="Arial"/>
                <w:szCs w:val="18"/>
              </w:rPr>
            </w:pPr>
            <w:r>
              <w:t>Etiketteringsvoorschriften</w:t>
            </w:r>
          </w:p>
        </w:tc>
        <w:tc>
          <w:tcPr>
            <w:tcW w:w="1276" w:type="dxa"/>
          </w:tcPr>
          <w:p w14:paraId="1EB1F97E" w14:textId="6FEC9A03" w:rsidR="00686E84" w:rsidRPr="005E602C" w:rsidRDefault="004D50B1" w:rsidP="00686E84">
            <w:pPr>
              <w:jc w:val="center"/>
              <w:rPr>
                <w:rFonts w:cs="Arial"/>
                <w:szCs w:val="18"/>
              </w:rPr>
            </w:pPr>
            <w:r w:rsidRPr="005E602C">
              <w:rPr>
                <w:rFonts w:eastAsia="Arial"/>
                <w:szCs w:val="18"/>
                <w:lang w:val="en-GB"/>
              </w:rPr>
              <w:t></w:t>
            </w:r>
          </w:p>
        </w:tc>
        <w:tc>
          <w:tcPr>
            <w:tcW w:w="1417" w:type="dxa"/>
          </w:tcPr>
          <w:p w14:paraId="2CBD254D" w14:textId="62DD5B7A" w:rsidR="00686E84" w:rsidRPr="005E602C" w:rsidRDefault="004D50B1" w:rsidP="00686E84">
            <w:pPr>
              <w:jc w:val="center"/>
              <w:rPr>
                <w:rFonts w:cs="Arial"/>
                <w:szCs w:val="18"/>
              </w:rPr>
            </w:pPr>
            <w:r w:rsidRPr="005E602C">
              <w:rPr>
                <w:rFonts w:eastAsia="Arial"/>
                <w:szCs w:val="18"/>
                <w:lang w:val="en-GB"/>
              </w:rPr>
              <w:t></w:t>
            </w:r>
          </w:p>
        </w:tc>
        <w:tc>
          <w:tcPr>
            <w:tcW w:w="1276" w:type="dxa"/>
          </w:tcPr>
          <w:p w14:paraId="6F4CBC3C" w14:textId="610B30DC" w:rsidR="00686E84" w:rsidRPr="005E602C" w:rsidRDefault="004D50B1" w:rsidP="00686E84">
            <w:pPr>
              <w:jc w:val="center"/>
              <w:rPr>
                <w:rFonts w:cs="Arial"/>
                <w:szCs w:val="18"/>
              </w:rPr>
            </w:pPr>
            <w:r w:rsidRPr="005E602C">
              <w:rPr>
                <w:rFonts w:eastAsia="Arial"/>
                <w:szCs w:val="18"/>
                <w:lang w:val="en-GB"/>
              </w:rPr>
              <w:t></w:t>
            </w:r>
          </w:p>
        </w:tc>
        <w:tc>
          <w:tcPr>
            <w:tcW w:w="1276" w:type="dxa"/>
          </w:tcPr>
          <w:p w14:paraId="6DDE2BA7" w14:textId="055E4416" w:rsidR="00686E84" w:rsidRPr="005E602C" w:rsidRDefault="004D50B1" w:rsidP="00686E84">
            <w:pPr>
              <w:jc w:val="center"/>
              <w:rPr>
                <w:rFonts w:cs="Arial"/>
                <w:szCs w:val="18"/>
              </w:rPr>
            </w:pPr>
            <w:r w:rsidRPr="005E602C">
              <w:rPr>
                <w:rFonts w:eastAsia="Arial"/>
                <w:szCs w:val="18"/>
                <w:lang w:val="en-GB"/>
              </w:rPr>
              <w:t></w:t>
            </w:r>
          </w:p>
        </w:tc>
        <w:tc>
          <w:tcPr>
            <w:tcW w:w="1276" w:type="dxa"/>
          </w:tcPr>
          <w:p w14:paraId="7F3D8832" w14:textId="0C66C382" w:rsidR="00686E84" w:rsidRPr="005E602C" w:rsidRDefault="004D50B1" w:rsidP="00686E84">
            <w:pPr>
              <w:jc w:val="center"/>
              <w:rPr>
                <w:rFonts w:cs="Arial"/>
                <w:szCs w:val="18"/>
              </w:rPr>
            </w:pPr>
            <w:r w:rsidRPr="005E602C">
              <w:rPr>
                <w:rFonts w:eastAsia="Arial"/>
                <w:szCs w:val="18"/>
                <w:lang w:val="en-GB"/>
              </w:rPr>
              <w:t></w:t>
            </w:r>
          </w:p>
        </w:tc>
      </w:tr>
      <w:tr w:rsidR="00686E84" w:rsidRPr="007346F3" w14:paraId="08BB1633" w14:textId="77777777" w:rsidTr="00D55EF3">
        <w:trPr>
          <w:trHeight w:val="416"/>
        </w:trPr>
        <w:tc>
          <w:tcPr>
            <w:tcW w:w="2660" w:type="dxa"/>
          </w:tcPr>
          <w:p w14:paraId="48297F35" w14:textId="77777777" w:rsidR="00686E84" w:rsidRDefault="00686E84" w:rsidP="00686E84">
            <w:pPr>
              <w:rPr>
                <w:rFonts w:cs="Arial"/>
                <w:szCs w:val="18"/>
              </w:rPr>
            </w:pPr>
            <w:r>
              <w:t>Traceerbaarheidsvoorschriften</w:t>
            </w:r>
          </w:p>
        </w:tc>
        <w:tc>
          <w:tcPr>
            <w:tcW w:w="1276" w:type="dxa"/>
          </w:tcPr>
          <w:p w14:paraId="7B01EA7E" w14:textId="5D66F897" w:rsidR="00686E84" w:rsidRPr="005E602C" w:rsidRDefault="004D50B1" w:rsidP="00686E84">
            <w:pPr>
              <w:jc w:val="center"/>
              <w:rPr>
                <w:rFonts w:cs="Arial"/>
                <w:szCs w:val="18"/>
              </w:rPr>
            </w:pPr>
            <w:r w:rsidRPr="005E602C">
              <w:rPr>
                <w:rFonts w:eastAsia="Arial"/>
                <w:szCs w:val="18"/>
                <w:lang w:val="en-GB"/>
              </w:rPr>
              <w:t></w:t>
            </w:r>
          </w:p>
        </w:tc>
        <w:tc>
          <w:tcPr>
            <w:tcW w:w="1417" w:type="dxa"/>
          </w:tcPr>
          <w:p w14:paraId="138DE69A" w14:textId="525B92B2" w:rsidR="00686E84" w:rsidRPr="005E602C" w:rsidRDefault="004D50B1" w:rsidP="00686E84">
            <w:pPr>
              <w:jc w:val="center"/>
              <w:rPr>
                <w:rFonts w:cs="Arial"/>
                <w:szCs w:val="18"/>
              </w:rPr>
            </w:pPr>
            <w:r w:rsidRPr="005E602C">
              <w:rPr>
                <w:rFonts w:eastAsia="Arial"/>
                <w:szCs w:val="18"/>
                <w:lang w:val="en-GB"/>
              </w:rPr>
              <w:t></w:t>
            </w:r>
          </w:p>
        </w:tc>
        <w:tc>
          <w:tcPr>
            <w:tcW w:w="1276" w:type="dxa"/>
          </w:tcPr>
          <w:p w14:paraId="45D45B1E" w14:textId="1E178857" w:rsidR="00686E84" w:rsidRPr="005E602C" w:rsidRDefault="004D50B1" w:rsidP="00686E84">
            <w:pPr>
              <w:jc w:val="center"/>
              <w:rPr>
                <w:rFonts w:cs="Arial"/>
                <w:szCs w:val="18"/>
              </w:rPr>
            </w:pPr>
            <w:r w:rsidRPr="005E602C">
              <w:rPr>
                <w:rFonts w:eastAsia="Arial"/>
                <w:szCs w:val="18"/>
                <w:lang w:val="en-GB"/>
              </w:rPr>
              <w:t></w:t>
            </w:r>
          </w:p>
        </w:tc>
        <w:tc>
          <w:tcPr>
            <w:tcW w:w="1276" w:type="dxa"/>
          </w:tcPr>
          <w:p w14:paraId="7EB85813" w14:textId="07D624A3" w:rsidR="00686E84" w:rsidRPr="005E602C" w:rsidRDefault="004D50B1" w:rsidP="00686E84">
            <w:pPr>
              <w:jc w:val="center"/>
              <w:rPr>
                <w:rFonts w:cs="Arial"/>
                <w:szCs w:val="18"/>
              </w:rPr>
            </w:pPr>
            <w:r w:rsidRPr="005E602C">
              <w:rPr>
                <w:rFonts w:eastAsia="Arial"/>
                <w:szCs w:val="18"/>
                <w:lang w:val="en-GB"/>
              </w:rPr>
              <w:t></w:t>
            </w:r>
          </w:p>
        </w:tc>
        <w:tc>
          <w:tcPr>
            <w:tcW w:w="1276" w:type="dxa"/>
          </w:tcPr>
          <w:p w14:paraId="0117CA5E" w14:textId="3D482914" w:rsidR="00686E84" w:rsidRPr="005E602C" w:rsidRDefault="004D50B1" w:rsidP="00686E84">
            <w:pPr>
              <w:jc w:val="center"/>
              <w:rPr>
                <w:rFonts w:cs="Arial"/>
                <w:szCs w:val="18"/>
              </w:rPr>
            </w:pPr>
            <w:r w:rsidRPr="005E602C">
              <w:rPr>
                <w:rFonts w:eastAsia="Arial"/>
                <w:szCs w:val="18"/>
                <w:lang w:val="en-GB"/>
              </w:rPr>
              <w:t></w:t>
            </w:r>
          </w:p>
        </w:tc>
      </w:tr>
      <w:tr w:rsidR="00686E84" w:rsidRPr="007346F3" w14:paraId="135B03E0" w14:textId="77777777" w:rsidTr="00D55EF3">
        <w:trPr>
          <w:trHeight w:val="70"/>
        </w:trPr>
        <w:tc>
          <w:tcPr>
            <w:tcW w:w="2660" w:type="dxa"/>
          </w:tcPr>
          <w:p w14:paraId="0C4F4FCA" w14:textId="77777777" w:rsidR="00686E84" w:rsidRDefault="00686E84" w:rsidP="00686E84">
            <w:pPr>
              <w:rPr>
                <w:rFonts w:cs="Arial"/>
                <w:szCs w:val="18"/>
              </w:rPr>
            </w:pPr>
            <w:r>
              <w:t xml:space="preserve">Voorschriften </w:t>
            </w:r>
            <w:proofErr w:type="gramStart"/>
            <w:r>
              <w:t>inzake</w:t>
            </w:r>
            <w:proofErr w:type="gramEnd"/>
            <w:r>
              <w:t xml:space="preserve"> goede fabricagepraktijken</w:t>
            </w:r>
          </w:p>
        </w:tc>
        <w:tc>
          <w:tcPr>
            <w:tcW w:w="1276" w:type="dxa"/>
          </w:tcPr>
          <w:p w14:paraId="59B4AC45" w14:textId="145CB005" w:rsidR="00686E84" w:rsidRPr="005E602C" w:rsidRDefault="004D50B1" w:rsidP="00686E84">
            <w:pPr>
              <w:jc w:val="center"/>
              <w:rPr>
                <w:rFonts w:cs="Arial"/>
                <w:szCs w:val="18"/>
              </w:rPr>
            </w:pPr>
            <w:r w:rsidRPr="005E602C">
              <w:rPr>
                <w:rFonts w:eastAsia="Arial"/>
                <w:szCs w:val="18"/>
                <w:lang w:val="en-GB"/>
              </w:rPr>
              <w:t></w:t>
            </w:r>
          </w:p>
        </w:tc>
        <w:tc>
          <w:tcPr>
            <w:tcW w:w="1417" w:type="dxa"/>
          </w:tcPr>
          <w:p w14:paraId="0341B7E3" w14:textId="42D97BCB" w:rsidR="00686E84" w:rsidRPr="005E602C" w:rsidRDefault="004D50B1" w:rsidP="00686E84">
            <w:pPr>
              <w:jc w:val="center"/>
              <w:rPr>
                <w:rFonts w:cs="Arial"/>
                <w:szCs w:val="18"/>
              </w:rPr>
            </w:pPr>
            <w:r w:rsidRPr="005E602C">
              <w:rPr>
                <w:rFonts w:eastAsia="Arial"/>
                <w:szCs w:val="18"/>
                <w:lang w:val="en-GB"/>
              </w:rPr>
              <w:t></w:t>
            </w:r>
          </w:p>
        </w:tc>
        <w:tc>
          <w:tcPr>
            <w:tcW w:w="1276" w:type="dxa"/>
          </w:tcPr>
          <w:p w14:paraId="0B382EF9" w14:textId="2C6EFBA1" w:rsidR="00686E84" w:rsidRPr="005E602C" w:rsidRDefault="004D50B1" w:rsidP="00686E84">
            <w:pPr>
              <w:jc w:val="center"/>
              <w:rPr>
                <w:rFonts w:cs="Arial"/>
                <w:szCs w:val="18"/>
              </w:rPr>
            </w:pPr>
            <w:r w:rsidRPr="005E602C">
              <w:rPr>
                <w:rFonts w:eastAsia="Arial"/>
                <w:szCs w:val="18"/>
                <w:lang w:val="en-GB"/>
              </w:rPr>
              <w:t></w:t>
            </w:r>
          </w:p>
        </w:tc>
        <w:tc>
          <w:tcPr>
            <w:tcW w:w="1276" w:type="dxa"/>
          </w:tcPr>
          <w:p w14:paraId="056EC015" w14:textId="38B82402" w:rsidR="00686E84" w:rsidRPr="005E602C" w:rsidRDefault="004D50B1" w:rsidP="00686E84">
            <w:pPr>
              <w:jc w:val="center"/>
              <w:rPr>
                <w:rFonts w:cs="Arial"/>
                <w:szCs w:val="18"/>
              </w:rPr>
            </w:pPr>
            <w:r w:rsidRPr="005E602C">
              <w:rPr>
                <w:rFonts w:eastAsia="Arial"/>
                <w:szCs w:val="18"/>
                <w:lang w:val="en-GB"/>
              </w:rPr>
              <w:t></w:t>
            </w:r>
          </w:p>
        </w:tc>
        <w:tc>
          <w:tcPr>
            <w:tcW w:w="1276" w:type="dxa"/>
          </w:tcPr>
          <w:p w14:paraId="04CBA3E4" w14:textId="0B4A3660" w:rsidR="00686E84" w:rsidRPr="005E602C" w:rsidRDefault="004D50B1" w:rsidP="00686E84">
            <w:pPr>
              <w:jc w:val="center"/>
              <w:rPr>
                <w:rFonts w:cs="Arial"/>
                <w:szCs w:val="18"/>
              </w:rPr>
            </w:pPr>
            <w:r w:rsidRPr="005E602C">
              <w:rPr>
                <w:rFonts w:eastAsia="Arial"/>
                <w:szCs w:val="18"/>
                <w:lang w:val="en-GB"/>
              </w:rPr>
              <w:t></w:t>
            </w:r>
          </w:p>
        </w:tc>
      </w:tr>
    </w:tbl>
    <w:p w14:paraId="7D88E44E" w14:textId="77777777" w:rsidR="009F3556" w:rsidRPr="005E602C" w:rsidRDefault="009F3556" w:rsidP="009F3556">
      <w:pPr>
        <w:rPr>
          <w:rFonts w:cs="Arial"/>
          <w:szCs w:val="18"/>
        </w:rPr>
      </w:pPr>
    </w:p>
    <w:p w14:paraId="07AB90F1" w14:textId="77777777" w:rsidR="00322A92" w:rsidRPr="00322A92" w:rsidRDefault="009F3556" w:rsidP="00322A92">
      <w:pPr>
        <w:rPr>
          <w:szCs w:val="18"/>
        </w:rPr>
      </w:pPr>
      <w:r w:rsidRPr="00D853FE">
        <w:t>6</w:t>
      </w:r>
      <w:r>
        <w:t>. Wettelijke voorschriften en administratieve regels en procedures moeten eenvoudig, gemakkelijk te begrijpen en gemakkelijk toe te passen zijn, en mogen micro-, kleine of middelgrote ondernemingen niet benadelen. In hoeverre bent u het eens met de volgende stellingen?</w:t>
      </w:r>
    </w:p>
    <w:p w14:paraId="5BE42E83" w14:textId="77777777" w:rsidR="00322A92" w:rsidRDefault="00322A92" w:rsidP="00322A92">
      <w:pPr>
        <w:rPr>
          <w:szCs w:val="18"/>
        </w:rPr>
      </w:pPr>
    </w:p>
    <w:p w14:paraId="5BD943EF" w14:textId="5736CE36" w:rsidR="00322A92" w:rsidRPr="00CC48FF" w:rsidRDefault="00322A92" w:rsidP="00322A92">
      <w:pPr>
        <w:rPr>
          <w:b/>
          <w:szCs w:val="18"/>
        </w:rPr>
      </w:pPr>
      <w:r w:rsidRPr="00D853FE">
        <w:rPr>
          <w:b/>
        </w:rPr>
        <w:t>5</w:t>
      </w:r>
      <w:r w:rsidR="002575E8">
        <w:rPr>
          <w:b/>
        </w:rPr>
        <w:t> </w:t>
      </w:r>
      <w:r>
        <w:rPr>
          <w:b/>
        </w:rPr>
        <w:t xml:space="preserve">= helemaal mee eens; </w:t>
      </w:r>
      <w:r w:rsidRPr="00D853FE">
        <w:rPr>
          <w:b/>
        </w:rPr>
        <w:t>4</w:t>
      </w:r>
      <w:r w:rsidR="002575E8">
        <w:t> </w:t>
      </w:r>
      <w:r>
        <w:rPr>
          <w:b/>
        </w:rPr>
        <w:t xml:space="preserve">= min of meer mee eens; </w:t>
      </w:r>
      <w:r w:rsidRPr="00D853FE">
        <w:rPr>
          <w:b/>
        </w:rPr>
        <w:t>3</w:t>
      </w:r>
      <w:r w:rsidR="002575E8">
        <w:rPr>
          <w:b/>
        </w:rPr>
        <w:t> </w:t>
      </w:r>
      <w:r>
        <w:rPr>
          <w:b/>
        </w:rPr>
        <w:t xml:space="preserve">= noch mee eens, noch mee oneens; </w:t>
      </w:r>
      <w:r w:rsidRPr="00D853FE">
        <w:rPr>
          <w:b/>
        </w:rPr>
        <w:t>2</w:t>
      </w:r>
      <w:r w:rsidR="002575E8">
        <w:rPr>
          <w:b/>
        </w:rPr>
        <w:t> </w:t>
      </w:r>
      <w:r>
        <w:rPr>
          <w:b/>
        </w:rPr>
        <w:t xml:space="preserve">= min of meer mee oneens; </w:t>
      </w:r>
      <w:r w:rsidRPr="00D853FE">
        <w:rPr>
          <w:b/>
        </w:rPr>
        <w:t>1</w:t>
      </w:r>
      <w:r w:rsidR="002575E8">
        <w:rPr>
          <w:b/>
        </w:rPr>
        <w:t> </w:t>
      </w:r>
      <w:r>
        <w:rPr>
          <w:b/>
        </w:rPr>
        <w:t>= helemaal mee oneens.</w:t>
      </w:r>
    </w:p>
    <w:p w14:paraId="39101AB1" w14:textId="77777777" w:rsidR="009F3556" w:rsidRPr="005E602C" w:rsidRDefault="009F3556" w:rsidP="009F3556">
      <w:pPr>
        <w:rPr>
          <w:rFonts w:cs="Arial"/>
          <w:szCs w:val="18"/>
        </w:rPr>
      </w:pPr>
    </w:p>
    <w:tbl>
      <w:tblPr>
        <w:tblStyle w:val="Grilledutableau"/>
        <w:tblW w:w="9348" w:type="dxa"/>
        <w:tblLayout w:type="fixed"/>
        <w:tblLook w:val="06A0" w:firstRow="1" w:lastRow="0" w:firstColumn="1" w:lastColumn="0" w:noHBand="1" w:noVBand="1"/>
      </w:tblPr>
      <w:tblGrid>
        <w:gridCol w:w="3794"/>
        <w:gridCol w:w="874"/>
        <w:gridCol w:w="874"/>
        <w:gridCol w:w="874"/>
        <w:gridCol w:w="874"/>
        <w:gridCol w:w="874"/>
        <w:gridCol w:w="1184"/>
      </w:tblGrid>
      <w:tr w:rsidR="00CC48FF" w:rsidRPr="005E602C" w14:paraId="45D110D0" w14:textId="77777777" w:rsidTr="00797AAA">
        <w:trPr>
          <w:trHeight w:val="391"/>
        </w:trPr>
        <w:tc>
          <w:tcPr>
            <w:tcW w:w="3794" w:type="dxa"/>
          </w:tcPr>
          <w:p w14:paraId="39DCBD3C" w14:textId="77777777" w:rsidR="00CC48FF" w:rsidRPr="005E602C" w:rsidRDefault="00CC48FF" w:rsidP="00902D09">
            <w:pPr>
              <w:jc w:val="center"/>
              <w:rPr>
                <w:rFonts w:cs="Arial"/>
                <w:szCs w:val="18"/>
              </w:rPr>
            </w:pPr>
            <w:r>
              <w:rPr>
                <w:color w:val="FFFFFF" w:themeColor="background1"/>
              </w:rPr>
              <w:t xml:space="preserve"> </w:t>
            </w:r>
          </w:p>
        </w:tc>
        <w:tc>
          <w:tcPr>
            <w:tcW w:w="874" w:type="dxa"/>
          </w:tcPr>
          <w:p w14:paraId="645484D4" w14:textId="77777777" w:rsidR="00CC48FF" w:rsidRPr="008B3E86" w:rsidRDefault="00CC48FF" w:rsidP="00902D09">
            <w:pPr>
              <w:jc w:val="center"/>
              <w:rPr>
                <w:rFonts w:cs="Arial"/>
                <w:szCs w:val="18"/>
              </w:rPr>
            </w:pPr>
            <w:r w:rsidRPr="00D853FE">
              <w:rPr>
                <w:b/>
              </w:rPr>
              <w:t>5</w:t>
            </w:r>
          </w:p>
        </w:tc>
        <w:tc>
          <w:tcPr>
            <w:tcW w:w="874" w:type="dxa"/>
          </w:tcPr>
          <w:p w14:paraId="1978B7A6" w14:textId="77777777" w:rsidR="00CC48FF" w:rsidRPr="008B3E86" w:rsidRDefault="00CC48FF" w:rsidP="00902D09">
            <w:pPr>
              <w:jc w:val="center"/>
              <w:rPr>
                <w:rFonts w:cs="Arial"/>
                <w:szCs w:val="18"/>
              </w:rPr>
            </w:pPr>
            <w:r w:rsidRPr="00D853FE">
              <w:rPr>
                <w:b/>
              </w:rPr>
              <w:t>4</w:t>
            </w:r>
          </w:p>
        </w:tc>
        <w:tc>
          <w:tcPr>
            <w:tcW w:w="874" w:type="dxa"/>
          </w:tcPr>
          <w:p w14:paraId="472A0DBB" w14:textId="77777777" w:rsidR="00CC48FF" w:rsidRPr="008B3E86" w:rsidRDefault="00CC48FF" w:rsidP="00902D09">
            <w:pPr>
              <w:jc w:val="center"/>
              <w:rPr>
                <w:rFonts w:cs="Arial"/>
                <w:szCs w:val="18"/>
              </w:rPr>
            </w:pPr>
            <w:r w:rsidRPr="00D853FE">
              <w:rPr>
                <w:b/>
              </w:rPr>
              <w:t>3</w:t>
            </w:r>
          </w:p>
        </w:tc>
        <w:tc>
          <w:tcPr>
            <w:tcW w:w="874" w:type="dxa"/>
          </w:tcPr>
          <w:p w14:paraId="335DA224" w14:textId="77777777" w:rsidR="00CC48FF" w:rsidRPr="008B3E86" w:rsidRDefault="00CC48FF" w:rsidP="00902D09">
            <w:pPr>
              <w:jc w:val="center"/>
              <w:rPr>
                <w:rFonts w:cs="Arial"/>
                <w:szCs w:val="18"/>
              </w:rPr>
            </w:pPr>
            <w:r w:rsidRPr="00D853FE">
              <w:rPr>
                <w:b/>
              </w:rPr>
              <w:t>2</w:t>
            </w:r>
          </w:p>
        </w:tc>
        <w:tc>
          <w:tcPr>
            <w:tcW w:w="874" w:type="dxa"/>
          </w:tcPr>
          <w:p w14:paraId="2A220570" w14:textId="77777777" w:rsidR="00CC48FF" w:rsidRPr="00322A92" w:rsidRDefault="00CC48FF" w:rsidP="00902D09">
            <w:pPr>
              <w:jc w:val="center"/>
              <w:rPr>
                <w:rFonts w:cs="Arial"/>
                <w:b/>
                <w:szCs w:val="18"/>
              </w:rPr>
            </w:pPr>
            <w:r w:rsidRPr="00D853FE">
              <w:rPr>
                <w:b/>
              </w:rPr>
              <w:t>1</w:t>
            </w:r>
          </w:p>
        </w:tc>
        <w:tc>
          <w:tcPr>
            <w:tcW w:w="1184" w:type="dxa"/>
          </w:tcPr>
          <w:p w14:paraId="763762AA" w14:textId="5DD4C128" w:rsidR="00CC48FF" w:rsidRDefault="00BB522B" w:rsidP="00FC5EA6">
            <w:pPr>
              <w:jc w:val="center"/>
              <w:rPr>
                <w:rFonts w:cs="Arial"/>
                <w:b/>
                <w:szCs w:val="18"/>
              </w:rPr>
            </w:pPr>
            <w:r>
              <w:rPr>
                <w:b/>
              </w:rPr>
              <w:t xml:space="preserve"> Niet van toepassing</w:t>
            </w:r>
          </w:p>
        </w:tc>
      </w:tr>
      <w:tr w:rsidR="00CC48FF" w:rsidRPr="005E602C" w14:paraId="7D82D6BC" w14:textId="77777777" w:rsidTr="00797AAA">
        <w:tc>
          <w:tcPr>
            <w:tcW w:w="3794" w:type="dxa"/>
          </w:tcPr>
          <w:p w14:paraId="007EDB8D" w14:textId="39EF2DFE" w:rsidR="00CC48FF" w:rsidRPr="005E602C" w:rsidRDefault="00BB522B" w:rsidP="00CC48FF">
            <w:pPr>
              <w:rPr>
                <w:rFonts w:cs="Arial"/>
                <w:szCs w:val="18"/>
              </w:rPr>
            </w:pPr>
            <w:r>
              <w:t xml:space="preserve">Ik kan gemakkelijk </w:t>
            </w:r>
            <w:r>
              <w:rPr>
                <w:b/>
              </w:rPr>
              <w:t>begrijpen</w:t>
            </w:r>
            <w:r>
              <w:t xml:space="preserve"> wat mijn verplichtingen op grond van de wettelijke voorschriften </w:t>
            </w:r>
            <w:proofErr w:type="gramStart"/>
            <w:r>
              <w:t>inzake</w:t>
            </w:r>
            <w:proofErr w:type="gramEnd"/>
            <w:r>
              <w:t xml:space="preserve"> voedselcontactmaterialen zijn</w:t>
            </w:r>
          </w:p>
        </w:tc>
        <w:tc>
          <w:tcPr>
            <w:tcW w:w="874" w:type="dxa"/>
          </w:tcPr>
          <w:p w14:paraId="1DB9577D" w14:textId="3914A597" w:rsidR="00CC48FF" w:rsidRPr="005E602C" w:rsidRDefault="004D50B1" w:rsidP="00902D09">
            <w:pPr>
              <w:jc w:val="center"/>
              <w:rPr>
                <w:rFonts w:cs="Arial"/>
                <w:szCs w:val="18"/>
              </w:rPr>
            </w:pPr>
            <w:r w:rsidRPr="005E602C">
              <w:rPr>
                <w:rFonts w:eastAsia="Arial"/>
                <w:szCs w:val="18"/>
                <w:lang w:val="en-GB"/>
              </w:rPr>
              <w:t></w:t>
            </w:r>
          </w:p>
        </w:tc>
        <w:tc>
          <w:tcPr>
            <w:tcW w:w="874" w:type="dxa"/>
          </w:tcPr>
          <w:p w14:paraId="6A5E10C7" w14:textId="68216BD8" w:rsidR="00CC48FF" w:rsidRPr="005E602C" w:rsidRDefault="004D50B1" w:rsidP="00902D09">
            <w:pPr>
              <w:jc w:val="center"/>
              <w:rPr>
                <w:rFonts w:cs="Arial"/>
                <w:szCs w:val="18"/>
              </w:rPr>
            </w:pPr>
            <w:r w:rsidRPr="005E602C">
              <w:rPr>
                <w:rFonts w:eastAsia="Arial"/>
                <w:szCs w:val="18"/>
                <w:lang w:val="en-GB"/>
              </w:rPr>
              <w:t></w:t>
            </w:r>
          </w:p>
        </w:tc>
        <w:tc>
          <w:tcPr>
            <w:tcW w:w="874" w:type="dxa"/>
          </w:tcPr>
          <w:p w14:paraId="35B69ABE" w14:textId="65331D13" w:rsidR="00CC48FF" w:rsidRPr="005E602C" w:rsidRDefault="004D50B1" w:rsidP="00902D09">
            <w:pPr>
              <w:jc w:val="center"/>
              <w:rPr>
                <w:rFonts w:cs="Arial"/>
                <w:szCs w:val="18"/>
              </w:rPr>
            </w:pPr>
            <w:r w:rsidRPr="005E602C">
              <w:rPr>
                <w:rFonts w:eastAsia="Arial"/>
                <w:szCs w:val="18"/>
                <w:lang w:val="en-GB"/>
              </w:rPr>
              <w:t></w:t>
            </w:r>
          </w:p>
        </w:tc>
        <w:tc>
          <w:tcPr>
            <w:tcW w:w="874" w:type="dxa"/>
          </w:tcPr>
          <w:p w14:paraId="395B3128" w14:textId="74EF5969" w:rsidR="00CC48FF" w:rsidRPr="005E602C" w:rsidRDefault="004D50B1" w:rsidP="00902D09">
            <w:pPr>
              <w:jc w:val="center"/>
              <w:rPr>
                <w:rFonts w:cs="Arial"/>
                <w:szCs w:val="18"/>
              </w:rPr>
            </w:pPr>
            <w:r w:rsidRPr="005E602C">
              <w:rPr>
                <w:rFonts w:eastAsia="Arial"/>
                <w:szCs w:val="18"/>
                <w:lang w:val="en-GB"/>
              </w:rPr>
              <w:t></w:t>
            </w:r>
          </w:p>
        </w:tc>
        <w:tc>
          <w:tcPr>
            <w:tcW w:w="874" w:type="dxa"/>
          </w:tcPr>
          <w:p w14:paraId="7A79A5F7" w14:textId="1D46067C" w:rsidR="00CC48FF" w:rsidRPr="005E602C" w:rsidRDefault="004D50B1" w:rsidP="00902D09">
            <w:pPr>
              <w:jc w:val="center"/>
              <w:rPr>
                <w:rFonts w:cs="Arial"/>
                <w:szCs w:val="18"/>
              </w:rPr>
            </w:pPr>
            <w:r w:rsidRPr="005E602C">
              <w:rPr>
                <w:rFonts w:eastAsia="Arial"/>
                <w:szCs w:val="18"/>
                <w:lang w:val="en-GB"/>
              </w:rPr>
              <w:t></w:t>
            </w:r>
          </w:p>
        </w:tc>
        <w:tc>
          <w:tcPr>
            <w:tcW w:w="1184" w:type="dxa"/>
          </w:tcPr>
          <w:p w14:paraId="27E0FE27" w14:textId="227387C2" w:rsidR="00CC48FF" w:rsidRPr="005E602C" w:rsidRDefault="004D50B1" w:rsidP="00902D09">
            <w:pPr>
              <w:jc w:val="center"/>
              <w:rPr>
                <w:rFonts w:cs="Arial"/>
                <w:szCs w:val="18"/>
              </w:rPr>
            </w:pPr>
            <w:r w:rsidRPr="005E602C">
              <w:rPr>
                <w:rFonts w:eastAsia="Arial"/>
                <w:szCs w:val="18"/>
                <w:lang w:val="en-GB"/>
              </w:rPr>
              <w:t></w:t>
            </w:r>
          </w:p>
        </w:tc>
      </w:tr>
      <w:tr w:rsidR="00CC48FF" w:rsidRPr="00CC48FF" w14:paraId="0A675FC2" w14:textId="77777777" w:rsidTr="00797AAA">
        <w:tc>
          <w:tcPr>
            <w:tcW w:w="3794" w:type="dxa"/>
          </w:tcPr>
          <w:p w14:paraId="1F74EFD2" w14:textId="0307F88D" w:rsidR="00CC48FF" w:rsidRDefault="00CC48FF" w:rsidP="00BB522B">
            <w:pPr>
              <w:rPr>
                <w:szCs w:val="18"/>
              </w:rPr>
            </w:pPr>
            <w:r>
              <w:t xml:space="preserve">Ik kan deze verplichtingen </w:t>
            </w:r>
            <w:r>
              <w:rPr>
                <w:b/>
              </w:rPr>
              <w:t>nakomen</w:t>
            </w:r>
            <w:r>
              <w:t xml:space="preserve"> zonder een beroep te doen op andere personen die niet tot mijn onderneming behoren, zoals leveranciers, klanten of </w:t>
            </w:r>
            <w:proofErr w:type="gramStart"/>
            <w:r>
              <w:t xml:space="preserve">consultants  </w:t>
            </w:r>
            <w:proofErr w:type="gramEnd"/>
          </w:p>
        </w:tc>
        <w:tc>
          <w:tcPr>
            <w:tcW w:w="874" w:type="dxa"/>
          </w:tcPr>
          <w:p w14:paraId="64211923" w14:textId="452BE69B" w:rsidR="00CC48FF" w:rsidRPr="005E602C" w:rsidRDefault="004D50B1" w:rsidP="00902D09">
            <w:pPr>
              <w:jc w:val="center"/>
              <w:rPr>
                <w:rFonts w:cs="Arial"/>
                <w:szCs w:val="18"/>
              </w:rPr>
            </w:pPr>
            <w:r w:rsidRPr="005E602C">
              <w:rPr>
                <w:rFonts w:eastAsia="Arial"/>
                <w:szCs w:val="18"/>
                <w:lang w:val="en-GB"/>
              </w:rPr>
              <w:t></w:t>
            </w:r>
          </w:p>
        </w:tc>
        <w:tc>
          <w:tcPr>
            <w:tcW w:w="874" w:type="dxa"/>
          </w:tcPr>
          <w:p w14:paraId="64CE495A" w14:textId="403AACF0" w:rsidR="00CC48FF" w:rsidRPr="005E602C" w:rsidRDefault="004D50B1" w:rsidP="00902D09">
            <w:pPr>
              <w:jc w:val="center"/>
              <w:rPr>
                <w:rFonts w:cs="Arial"/>
                <w:szCs w:val="18"/>
              </w:rPr>
            </w:pPr>
            <w:r w:rsidRPr="005E602C">
              <w:rPr>
                <w:rFonts w:eastAsia="Arial"/>
                <w:szCs w:val="18"/>
                <w:lang w:val="en-GB"/>
              </w:rPr>
              <w:t></w:t>
            </w:r>
          </w:p>
        </w:tc>
        <w:tc>
          <w:tcPr>
            <w:tcW w:w="874" w:type="dxa"/>
          </w:tcPr>
          <w:p w14:paraId="58E0E247" w14:textId="26094ADB" w:rsidR="00CC48FF" w:rsidRPr="005E602C" w:rsidRDefault="004D50B1" w:rsidP="00902D09">
            <w:pPr>
              <w:jc w:val="center"/>
              <w:rPr>
                <w:rFonts w:cs="Arial"/>
                <w:szCs w:val="18"/>
              </w:rPr>
            </w:pPr>
            <w:r w:rsidRPr="005E602C">
              <w:rPr>
                <w:rFonts w:eastAsia="Arial"/>
                <w:szCs w:val="18"/>
                <w:lang w:val="en-GB"/>
              </w:rPr>
              <w:t></w:t>
            </w:r>
          </w:p>
        </w:tc>
        <w:tc>
          <w:tcPr>
            <w:tcW w:w="874" w:type="dxa"/>
          </w:tcPr>
          <w:p w14:paraId="46559CCD" w14:textId="4D897AF7" w:rsidR="00CC48FF" w:rsidRPr="005E602C" w:rsidRDefault="004D50B1" w:rsidP="00902D09">
            <w:pPr>
              <w:jc w:val="center"/>
              <w:rPr>
                <w:rFonts w:cs="Arial"/>
                <w:szCs w:val="18"/>
              </w:rPr>
            </w:pPr>
            <w:r w:rsidRPr="005E602C">
              <w:rPr>
                <w:rFonts w:eastAsia="Arial"/>
                <w:szCs w:val="18"/>
                <w:lang w:val="en-GB"/>
              </w:rPr>
              <w:t></w:t>
            </w:r>
          </w:p>
        </w:tc>
        <w:tc>
          <w:tcPr>
            <w:tcW w:w="874" w:type="dxa"/>
          </w:tcPr>
          <w:p w14:paraId="5D6D4A99" w14:textId="2E3F338B" w:rsidR="00CC48FF" w:rsidRPr="005E602C" w:rsidRDefault="004D50B1" w:rsidP="00902D09">
            <w:pPr>
              <w:jc w:val="center"/>
              <w:rPr>
                <w:rFonts w:cs="Arial"/>
                <w:szCs w:val="18"/>
              </w:rPr>
            </w:pPr>
            <w:r w:rsidRPr="005E602C">
              <w:rPr>
                <w:rFonts w:eastAsia="Arial"/>
                <w:szCs w:val="18"/>
                <w:lang w:val="en-GB"/>
              </w:rPr>
              <w:t></w:t>
            </w:r>
          </w:p>
        </w:tc>
        <w:tc>
          <w:tcPr>
            <w:tcW w:w="1184" w:type="dxa"/>
          </w:tcPr>
          <w:p w14:paraId="44D3BF86" w14:textId="49A91EDB" w:rsidR="00CC48FF" w:rsidRPr="005E602C" w:rsidRDefault="004D50B1" w:rsidP="00902D09">
            <w:pPr>
              <w:jc w:val="center"/>
              <w:rPr>
                <w:rFonts w:cs="Arial"/>
                <w:szCs w:val="18"/>
              </w:rPr>
            </w:pPr>
            <w:r w:rsidRPr="005E602C">
              <w:rPr>
                <w:rFonts w:eastAsia="Arial"/>
                <w:szCs w:val="18"/>
                <w:lang w:val="en-GB"/>
              </w:rPr>
              <w:t></w:t>
            </w:r>
          </w:p>
        </w:tc>
      </w:tr>
      <w:tr w:rsidR="00902D09" w:rsidRPr="00902D09" w14:paraId="40F10C87" w14:textId="77777777" w:rsidTr="00797AAA">
        <w:tc>
          <w:tcPr>
            <w:tcW w:w="3794" w:type="dxa"/>
          </w:tcPr>
          <w:p w14:paraId="7990DCF1" w14:textId="2BAD0543" w:rsidR="00902D09" w:rsidRDefault="005F797B" w:rsidP="001A298D">
            <w:pPr>
              <w:rPr>
                <w:szCs w:val="18"/>
              </w:rPr>
            </w:pPr>
            <w:r>
              <w:t xml:space="preserve">De kosten voor naleving van de wettelijke voorschriften </w:t>
            </w:r>
            <w:proofErr w:type="gramStart"/>
            <w:r>
              <w:t>inzake</w:t>
            </w:r>
            <w:proofErr w:type="gramEnd"/>
            <w:r>
              <w:t xml:space="preserve"> voedselcontactmaterialen staan in verhouding tot de omvang van mijn onderneming</w:t>
            </w:r>
          </w:p>
        </w:tc>
        <w:tc>
          <w:tcPr>
            <w:tcW w:w="874" w:type="dxa"/>
          </w:tcPr>
          <w:p w14:paraId="4579088E" w14:textId="78119CB5" w:rsidR="00902D09" w:rsidRPr="005E602C" w:rsidRDefault="004D50B1" w:rsidP="00902D09">
            <w:pPr>
              <w:jc w:val="center"/>
              <w:rPr>
                <w:rFonts w:cs="Arial"/>
                <w:szCs w:val="18"/>
              </w:rPr>
            </w:pPr>
            <w:r w:rsidRPr="005E602C">
              <w:rPr>
                <w:rFonts w:eastAsia="Arial"/>
                <w:szCs w:val="18"/>
                <w:lang w:val="en-GB"/>
              </w:rPr>
              <w:t></w:t>
            </w:r>
          </w:p>
        </w:tc>
        <w:tc>
          <w:tcPr>
            <w:tcW w:w="874" w:type="dxa"/>
          </w:tcPr>
          <w:p w14:paraId="4F4A04EE" w14:textId="56B5D433" w:rsidR="00902D09" w:rsidRPr="005E602C" w:rsidRDefault="004D50B1" w:rsidP="00902D09">
            <w:pPr>
              <w:jc w:val="center"/>
              <w:rPr>
                <w:rFonts w:cs="Arial"/>
                <w:szCs w:val="18"/>
              </w:rPr>
            </w:pPr>
            <w:r w:rsidRPr="005E602C">
              <w:rPr>
                <w:rFonts w:eastAsia="Arial"/>
                <w:szCs w:val="18"/>
                <w:lang w:val="en-GB"/>
              </w:rPr>
              <w:t></w:t>
            </w:r>
          </w:p>
        </w:tc>
        <w:tc>
          <w:tcPr>
            <w:tcW w:w="874" w:type="dxa"/>
          </w:tcPr>
          <w:p w14:paraId="65ABF407" w14:textId="189A7987" w:rsidR="00902D09" w:rsidRPr="005E602C" w:rsidRDefault="004D50B1" w:rsidP="00902D09">
            <w:pPr>
              <w:jc w:val="center"/>
              <w:rPr>
                <w:rFonts w:cs="Arial"/>
                <w:szCs w:val="18"/>
              </w:rPr>
            </w:pPr>
            <w:r w:rsidRPr="005E602C">
              <w:rPr>
                <w:rFonts w:eastAsia="Arial"/>
                <w:szCs w:val="18"/>
                <w:lang w:val="en-GB"/>
              </w:rPr>
              <w:t></w:t>
            </w:r>
          </w:p>
        </w:tc>
        <w:tc>
          <w:tcPr>
            <w:tcW w:w="874" w:type="dxa"/>
          </w:tcPr>
          <w:p w14:paraId="10BD9B05" w14:textId="7934F114" w:rsidR="00902D09" w:rsidRPr="005E602C" w:rsidRDefault="004D50B1" w:rsidP="00902D09">
            <w:pPr>
              <w:jc w:val="center"/>
              <w:rPr>
                <w:rFonts w:cs="Arial"/>
                <w:szCs w:val="18"/>
              </w:rPr>
            </w:pPr>
            <w:r w:rsidRPr="005E602C">
              <w:rPr>
                <w:rFonts w:eastAsia="Arial"/>
                <w:szCs w:val="18"/>
                <w:lang w:val="en-GB"/>
              </w:rPr>
              <w:t></w:t>
            </w:r>
          </w:p>
        </w:tc>
        <w:tc>
          <w:tcPr>
            <w:tcW w:w="874" w:type="dxa"/>
          </w:tcPr>
          <w:p w14:paraId="54F0C690" w14:textId="7F117F94" w:rsidR="00902D09" w:rsidRPr="005E602C" w:rsidRDefault="004D50B1" w:rsidP="00902D09">
            <w:pPr>
              <w:jc w:val="center"/>
              <w:rPr>
                <w:rFonts w:cs="Arial"/>
                <w:szCs w:val="18"/>
              </w:rPr>
            </w:pPr>
            <w:r w:rsidRPr="005E602C">
              <w:rPr>
                <w:rFonts w:eastAsia="Arial"/>
                <w:szCs w:val="18"/>
                <w:lang w:val="en-GB"/>
              </w:rPr>
              <w:t></w:t>
            </w:r>
          </w:p>
        </w:tc>
        <w:tc>
          <w:tcPr>
            <w:tcW w:w="1184" w:type="dxa"/>
          </w:tcPr>
          <w:p w14:paraId="33FE618C" w14:textId="5D583F95" w:rsidR="00902D09" w:rsidRPr="005E602C" w:rsidRDefault="004D50B1" w:rsidP="00902D09">
            <w:pPr>
              <w:jc w:val="center"/>
              <w:rPr>
                <w:rFonts w:cs="Arial"/>
                <w:szCs w:val="18"/>
              </w:rPr>
            </w:pPr>
            <w:r w:rsidRPr="005E602C">
              <w:rPr>
                <w:rFonts w:eastAsia="Arial"/>
                <w:szCs w:val="18"/>
                <w:lang w:val="en-GB"/>
              </w:rPr>
              <w:t></w:t>
            </w:r>
          </w:p>
        </w:tc>
      </w:tr>
      <w:tr w:rsidR="00653BA6" w:rsidRPr="00653BA6" w14:paraId="6FC6FDF2" w14:textId="77777777" w:rsidTr="00797AAA">
        <w:tc>
          <w:tcPr>
            <w:tcW w:w="3794" w:type="dxa"/>
          </w:tcPr>
          <w:p w14:paraId="7A7A7A9F" w14:textId="2BA653A7" w:rsidR="00653BA6" w:rsidRDefault="0081284F" w:rsidP="004B40E8">
            <w:pPr>
              <w:rPr>
                <w:szCs w:val="18"/>
              </w:rPr>
            </w:pPr>
            <w:r>
              <w:t>Mijn onderneming beschikt over voldoende middelen om bij de EFSA een aanvraag in te dienen voor het gebruik van een nieuwe stof in voedselcontactmaterialen van kunststof</w:t>
            </w:r>
          </w:p>
        </w:tc>
        <w:tc>
          <w:tcPr>
            <w:tcW w:w="874" w:type="dxa"/>
          </w:tcPr>
          <w:p w14:paraId="47BF0EF6" w14:textId="1D8C29D9" w:rsidR="00653BA6" w:rsidRPr="005E602C" w:rsidRDefault="004D50B1" w:rsidP="0081284F">
            <w:pPr>
              <w:jc w:val="center"/>
              <w:rPr>
                <w:rFonts w:cs="Arial"/>
                <w:szCs w:val="18"/>
              </w:rPr>
            </w:pPr>
            <w:r w:rsidRPr="005E602C">
              <w:rPr>
                <w:rFonts w:eastAsia="Arial"/>
                <w:szCs w:val="18"/>
                <w:lang w:val="en-GB"/>
              </w:rPr>
              <w:t></w:t>
            </w:r>
          </w:p>
        </w:tc>
        <w:tc>
          <w:tcPr>
            <w:tcW w:w="874" w:type="dxa"/>
          </w:tcPr>
          <w:p w14:paraId="07ADCE1C" w14:textId="252E20D5" w:rsidR="00653BA6" w:rsidRPr="005E602C" w:rsidRDefault="004D50B1" w:rsidP="0081284F">
            <w:pPr>
              <w:jc w:val="center"/>
              <w:rPr>
                <w:rFonts w:cs="Arial"/>
                <w:szCs w:val="18"/>
              </w:rPr>
            </w:pPr>
            <w:r w:rsidRPr="005E602C">
              <w:rPr>
                <w:rFonts w:eastAsia="Arial"/>
                <w:szCs w:val="18"/>
                <w:lang w:val="en-GB"/>
              </w:rPr>
              <w:t></w:t>
            </w:r>
          </w:p>
        </w:tc>
        <w:tc>
          <w:tcPr>
            <w:tcW w:w="874" w:type="dxa"/>
          </w:tcPr>
          <w:p w14:paraId="31C8BA60" w14:textId="75AE4B4A" w:rsidR="00653BA6" w:rsidRPr="005E602C" w:rsidRDefault="004D50B1" w:rsidP="0081284F">
            <w:pPr>
              <w:jc w:val="center"/>
              <w:rPr>
                <w:rFonts w:cs="Arial"/>
                <w:szCs w:val="18"/>
              </w:rPr>
            </w:pPr>
            <w:r w:rsidRPr="005E602C">
              <w:rPr>
                <w:rFonts w:eastAsia="Arial"/>
                <w:szCs w:val="18"/>
                <w:lang w:val="en-GB"/>
              </w:rPr>
              <w:t></w:t>
            </w:r>
          </w:p>
        </w:tc>
        <w:tc>
          <w:tcPr>
            <w:tcW w:w="874" w:type="dxa"/>
          </w:tcPr>
          <w:p w14:paraId="7CA2C32C" w14:textId="3A8B53C3" w:rsidR="00653BA6" w:rsidRPr="005E602C" w:rsidRDefault="004D50B1" w:rsidP="0081284F">
            <w:pPr>
              <w:jc w:val="center"/>
              <w:rPr>
                <w:rFonts w:cs="Arial"/>
                <w:szCs w:val="18"/>
              </w:rPr>
            </w:pPr>
            <w:r w:rsidRPr="005E602C">
              <w:rPr>
                <w:rFonts w:eastAsia="Arial"/>
                <w:szCs w:val="18"/>
                <w:lang w:val="en-GB"/>
              </w:rPr>
              <w:t></w:t>
            </w:r>
          </w:p>
        </w:tc>
        <w:tc>
          <w:tcPr>
            <w:tcW w:w="874" w:type="dxa"/>
          </w:tcPr>
          <w:p w14:paraId="0B266812" w14:textId="0E193FAD" w:rsidR="00653BA6" w:rsidRPr="005E602C" w:rsidRDefault="004D50B1" w:rsidP="0081284F">
            <w:pPr>
              <w:jc w:val="center"/>
              <w:rPr>
                <w:rFonts w:cs="Arial"/>
                <w:szCs w:val="18"/>
              </w:rPr>
            </w:pPr>
            <w:r w:rsidRPr="005E602C">
              <w:rPr>
                <w:rFonts w:eastAsia="Arial"/>
                <w:szCs w:val="18"/>
                <w:lang w:val="en-GB"/>
              </w:rPr>
              <w:t></w:t>
            </w:r>
          </w:p>
        </w:tc>
        <w:tc>
          <w:tcPr>
            <w:tcW w:w="1184" w:type="dxa"/>
          </w:tcPr>
          <w:p w14:paraId="5B734265" w14:textId="79AC8F89" w:rsidR="00653BA6" w:rsidRPr="005E602C" w:rsidRDefault="004D50B1" w:rsidP="0081284F">
            <w:pPr>
              <w:jc w:val="center"/>
              <w:rPr>
                <w:rFonts w:cs="Arial"/>
                <w:szCs w:val="18"/>
              </w:rPr>
            </w:pPr>
            <w:r w:rsidRPr="005E602C">
              <w:rPr>
                <w:rFonts w:eastAsia="Arial"/>
                <w:szCs w:val="18"/>
                <w:lang w:val="en-GB"/>
              </w:rPr>
              <w:t></w:t>
            </w:r>
          </w:p>
        </w:tc>
      </w:tr>
      <w:tr w:rsidR="0081284F" w:rsidRPr="00653BA6" w14:paraId="4CFB6FE9" w14:textId="77777777" w:rsidTr="00797AAA">
        <w:tc>
          <w:tcPr>
            <w:tcW w:w="3794" w:type="dxa"/>
          </w:tcPr>
          <w:p w14:paraId="2CC1C8CF" w14:textId="659491A8" w:rsidR="0081284F" w:rsidRDefault="0081284F" w:rsidP="005F797B">
            <w:pPr>
              <w:rPr>
                <w:szCs w:val="18"/>
              </w:rPr>
            </w:pPr>
            <w:r>
              <w:t>Het beginsel van wederzijdse erkenning wordt tussen de lidstaten op juiste wijze toegepast</w:t>
            </w:r>
          </w:p>
        </w:tc>
        <w:tc>
          <w:tcPr>
            <w:tcW w:w="874" w:type="dxa"/>
          </w:tcPr>
          <w:p w14:paraId="2141737C" w14:textId="6C0B63BE" w:rsidR="0081284F" w:rsidRPr="005E602C" w:rsidRDefault="004D50B1" w:rsidP="0081284F">
            <w:pPr>
              <w:jc w:val="center"/>
              <w:rPr>
                <w:szCs w:val="18"/>
              </w:rPr>
            </w:pPr>
            <w:r w:rsidRPr="005E602C">
              <w:rPr>
                <w:rFonts w:eastAsia="Arial"/>
                <w:szCs w:val="18"/>
                <w:lang w:val="en-GB"/>
              </w:rPr>
              <w:t></w:t>
            </w:r>
          </w:p>
        </w:tc>
        <w:tc>
          <w:tcPr>
            <w:tcW w:w="874" w:type="dxa"/>
          </w:tcPr>
          <w:p w14:paraId="66F81E0F" w14:textId="0BFE5C4C" w:rsidR="0081284F" w:rsidRPr="005E602C" w:rsidRDefault="004D50B1" w:rsidP="0081284F">
            <w:pPr>
              <w:jc w:val="center"/>
              <w:rPr>
                <w:szCs w:val="18"/>
              </w:rPr>
            </w:pPr>
            <w:r w:rsidRPr="005E602C">
              <w:rPr>
                <w:rFonts w:eastAsia="Arial"/>
                <w:szCs w:val="18"/>
                <w:lang w:val="en-GB"/>
              </w:rPr>
              <w:t></w:t>
            </w:r>
          </w:p>
        </w:tc>
        <w:tc>
          <w:tcPr>
            <w:tcW w:w="874" w:type="dxa"/>
          </w:tcPr>
          <w:p w14:paraId="57A60043" w14:textId="38279538" w:rsidR="0081284F" w:rsidRPr="005E602C" w:rsidRDefault="004D50B1" w:rsidP="0081284F">
            <w:pPr>
              <w:jc w:val="center"/>
              <w:rPr>
                <w:szCs w:val="18"/>
              </w:rPr>
            </w:pPr>
            <w:r w:rsidRPr="005E602C">
              <w:rPr>
                <w:rFonts w:eastAsia="Arial"/>
                <w:szCs w:val="18"/>
                <w:lang w:val="en-GB"/>
              </w:rPr>
              <w:t></w:t>
            </w:r>
          </w:p>
        </w:tc>
        <w:tc>
          <w:tcPr>
            <w:tcW w:w="874" w:type="dxa"/>
          </w:tcPr>
          <w:p w14:paraId="1664E9E0" w14:textId="6194555E" w:rsidR="0081284F" w:rsidRPr="005E602C" w:rsidRDefault="004D50B1" w:rsidP="0081284F">
            <w:pPr>
              <w:jc w:val="center"/>
              <w:rPr>
                <w:szCs w:val="18"/>
              </w:rPr>
            </w:pPr>
            <w:r w:rsidRPr="005E602C">
              <w:rPr>
                <w:rFonts w:eastAsia="Arial"/>
                <w:szCs w:val="18"/>
                <w:lang w:val="en-GB"/>
              </w:rPr>
              <w:t></w:t>
            </w:r>
          </w:p>
        </w:tc>
        <w:tc>
          <w:tcPr>
            <w:tcW w:w="874" w:type="dxa"/>
          </w:tcPr>
          <w:p w14:paraId="386D008E" w14:textId="129BD0B1" w:rsidR="0081284F" w:rsidRPr="005E602C" w:rsidRDefault="004D50B1" w:rsidP="0081284F">
            <w:pPr>
              <w:jc w:val="center"/>
              <w:rPr>
                <w:szCs w:val="18"/>
              </w:rPr>
            </w:pPr>
            <w:r w:rsidRPr="005E602C">
              <w:rPr>
                <w:rFonts w:eastAsia="Arial"/>
                <w:szCs w:val="18"/>
                <w:lang w:val="en-GB"/>
              </w:rPr>
              <w:t></w:t>
            </w:r>
          </w:p>
        </w:tc>
        <w:tc>
          <w:tcPr>
            <w:tcW w:w="1184" w:type="dxa"/>
          </w:tcPr>
          <w:p w14:paraId="48BB1AAE" w14:textId="7EA1CC19" w:rsidR="0081284F" w:rsidRPr="005E602C" w:rsidRDefault="004D50B1" w:rsidP="0081284F">
            <w:pPr>
              <w:jc w:val="center"/>
              <w:rPr>
                <w:szCs w:val="18"/>
              </w:rPr>
            </w:pPr>
            <w:r w:rsidRPr="005E602C">
              <w:rPr>
                <w:rFonts w:eastAsia="Arial"/>
                <w:szCs w:val="18"/>
                <w:lang w:val="en-GB"/>
              </w:rPr>
              <w:t></w:t>
            </w:r>
          </w:p>
        </w:tc>
      </w:tr>
      <w:tr w:rsidR="0081284F" w:rsidRPr="00653BA6" w14:paraId="01178D1C" w14:textId="77777777" w:rsidTr="00797AAA">
        <w:tc>
          <w:tcPr>
            <w:tcW w:w="3794" w:type="dxa"/>
          </w:tcPr>
          <w:p w14:paraId="7F20537A" w14:textId="40BCD3D5" w:rsidR="0081284F" w:rsidRDefault="0081284F" w:rsidP="009A5176">
            <w:pPr>
              <w:rPr>
                <w:szCs w:val="18"/>
              </w:rPr>
            </w:pPr>
            <w:r>
              <w:t>Mijn onderneming beschikt over voldoende middelen om met de autoriteiten contact op te nemen in geval van onjuiste toepassing van het beginsel van wederzijdse erkenning</w:t>
            </w:r>
          </w:p>
        </w:tc>
        <w:tc>
          <w:tcPr>
            <w:tcW w:w="874" w:type="dxa"/>
          </w:tcPr>
          <w:p w14:paraId="162F6FE6" w14:textId="201FC4F5" w:rsidR="0081284F" w:rsidRPr="005E602C" w:rsidRDefault="004D50B1" w:rsidP="0081284F">
            <w:pPr>
              <w:jc w:val="center"/>
              <w:rPr>
                <w:szCs w:val="18"/>
              </w:rPr>
            </w:pPr>
            <w:r w:rsidRPr="005E602C">
              <w:rPr>
                <w:rFonts w:eastAsia="Arial"/>
                <w:szCs w:val="18"/>
                <w:lang w:val="en-GB"/>
              </w:rPr>
              <w:t></w:t>
            </w:r>
          </w:p>
        </w:tc>
        <w:tc>
          <w:tcPr>
            <w:tcW w:w="874" w:type="dxa"/>
          </w:tcPr>
          <w:p w14:paraId="34E498B5" w14:textId="7DD3B7CD" w:rsidR="0081284F" w:rsidRPr="005E602C" w:rsidRDefault="004D50B1" w:rsidP="0081284F">
            <w:pPr>
              <w:jc w:val="center"/>
              <w:rPr>
                <w:szCs w:val="18"/>
              </w:rPr>
            </w:pPr>
            <w:r w:rsidRPr="005E602C">
              <w:rPr>
                <w:rFonts w:eastAsia="Arial"/>
                <w:szCs w:val="18"/>
                <w:lang w:val="en-GB"/>
              </w:rPr>
              <w:t></w:t>
            </w:r>
          </w:p>
        </w:tc>
        <w:tc>
          <w:tcPr>
            <w:tcW w:w="874" w:type="dxa"/>
          </w:tcPr>
          <w:p w14:paraId="40C31C8A" w14:textId="3E3F3AA5" w:rsidR="0081284F" w:rsidRPr="005E602C" w:rsidRDefault="004D50B1" w:rsidP="0081284F">
            <w:pPr>
              <w:jc w:val="center"/>
              <w:rPr>
                <w:szCs w:val="18"/>
              </w:rPr>
            </w:pPr>
            <w:r w:rsidRPr="005E602C">
              <w:rPr>
                <w:rFonts w:eastAsia="Arial"/>
                <w:szCs w:val="18"/>
                <w:lang w:val="en-GB"/>
              </w:rPr>
              <w:t></w:t>
            </w:r>
          </w:p>
        </w:tc>
        <w:tc>
          <w:tcPr>
            <w:tcW w:w="874" w:type="dxa"/>
          </w:tcPr>
          <w:p w14:paraId="182AAA3C" w14:textId="1AB9997F" w:rsidR="0081284F" w:rsidRPr="005E602C" w:rsidRDefault="004D50B1" w:rsidP="0081284F">
            <w:pPr>
              <w:jc w:val="center"/>
              <w:rPr>
                <w:szCs w:val="18"/>
              </w:rPr>
            </w:pPr>
            <w:r w:rsidRPr="005E602C">
              <w:rPr>
                <w:rFonts w:eastAsia="Arial"/>
                <w:szCs w:val="18"/>
                <w:lang w:val="en-GB"/>
              </w:rPr>
              <w:t></w:t>
            </w:r>
          </w:p>
        </w:tc>
        <w:tc>
          <w:tcPr>
            <w:tcW w:w="874" w:type="dxa"/>
          </w:tcPr>
          <w:p w14:paraId="37D179F1" w14:textId="5D425089" w:rsidR="0081284F" w:rsidRPr="005E602C" w:rsidRDefault="004D50B1" w:rsidP="0081284F">
            <w:pPr>
              <w:jc w:val="center"/>
              <w:rPr>
                <w:szCs w:val="18"/>
              </w:rPr>
            </w:pPr>
            <w:r w:rsidRPr="005E602C">
              <w:rPr>
                <w:rFonts w:eastAsia="Arial"/>
                <w:szCs w:val="18"/>
                <w:lang w:val="en-GB"/>
              </w:rPr>
              <w:t></w:t>
            </w:r>
          </w:p>
        </w:tc>
        <w:tc>
          <w:tcPr>
            <w:tcW w:w="1184" w:type="dxa"/>
          </w:tcPr>
          <w:p w14:paraId="7A3FEA97" w14:textId="541888D6" w:rsidR="0081284F" w:rsidRPr="005E602C" w:rsidRDefault="004D50B1" w:rsidP="0081284F">
            <w:pPr>
              <w:jc w:val="center"/>
              <w:rPr>
                <w:szCs w:val="18"/>
              </w:rPr>
            </w:pPr>
            <w:r w:rsidRPr="005E602C">
              <w:rPr>
                <w:rFonts w:eastAsia="Arial"/>
                <w:szCs w:val="18"/>
                <w:lang w:val="en-GB"/>
              </w:rPr>
              <w:t></w:t>
            </w:r>
          </w:p>
        </w:tc>
      </w:tr>
      <w:tr w:rsidR="005049BB" w:rsidRPr="005049BB" w14:paraId="7854D2B4" w14:textId="77777777" w:rsidTr="00797AAA">
        <w:tc>
          <w:tcPr>
            <w:tcW w:w="3794" w:type="dxa"/>
            <w:shd w:val="clear" w:color="auto" w:fill="auto"/>
          </w:tcPr>
          <w:p w14:paraId="76F8C27B" w14:textId="25B030A7" w:rsidR="005049BB" w:rsidRDefault="005049BB" w:rsidP="00D422DF">
            <w:pPr>
              <w:rPr>
                <w:szCs w:val="18"/>
              </w:rPr>
            </w:pPr>
            <w:r>
              <w:t xml:space="preserve">Ik ben op de hoogte van het bestaan van buitengerechtelijke mechanismen voor </w:t>
            </w:r>
            <w:proofErr w:type="gramStart"/>
            <w:r>
              <w:t>probleemoplossing</w:t>
            </w:r>
            <w:proofErr w:type="gramEnd"/>
            <w:r>
              <w:t xml:space="preserve">, zoals </w:t>
            </w:r>
            <w:proofErr w:type="spellStart"/>
            <w:r>
              <w:t>Solvit</w:t>
            </w:r>
            <w:proofErr w:type="spellEnd"/>
            <w:r>
              <w:t>, die ik kan inschakelen in geval van onjuiste toepassing van het beginsel van wederzijdse erkenning</w:t>
            </w:r>
          </w:p>
        </w:tc>
        <w:tc>
          <w:tcPr>
            <w:tcW w:w="874" w:type="dxa"/>
            <w:shd w:val="clear" w:color="auto" w:fill="auto"/>
          </w:tcPr>
          <w:p w14:paraId="4049D627" w14:textId="4C465741" w:rsidR="005049BB" w:rsidRPr="005E602C" w:rsidRDefault="004D50B1" w:rsidP="0081284F">
            <w:pPr>
              <w:jc w:val="center"/>
              <w:rPr>
                <w:szCs w:val="18"/>
              </w:rPr>
            </w:pPr>
            <w:r w:rsidRPr="005E602C">
              <w:rPr>
                <w:rFonts w:eastAsia="Arial"/>
                <w:szCs w:val="18"/>
                <w:lang w:val="en-GB"/>
              </w:rPr>
              <w:t></w:t>
            </w:r>
          </w:p>
        </w:tc>
        <w:tc>
          <w:tcPr>
            <w:tcW w:w="874" w:type="dxa"/>
            <w:shd w:val="clear" w:color="auto" w:fill="auto"/>
          </w:tcPr>
          <w:p w14:paraId="6BA97E8A" w14:textId="418E2677" w:rsidR="005049BB" w:rsidRPr="005E602C" w:rsidRDefault="004D50B1" w:rsidP="0081284F">
            <w:pPr>
              <w:jc w:val="center"/>
              <w:rPr>
                <w:szCs w:val="18"/>
              </w:rPr>
            </w:pPr>
            <w:r w:rsidRPr="005E602C">
              <w:rPr>
                <w:rFonts w:eastAsia="Arial"/>
                <w:szCs w:val="18"/>
                <w:lang w:val="en-GB"/>
              </w:rPr>
              <w:t></w:t>
            </w:r>
          </w:p>
        </w:tc>
        <w:tc>
          <w:tcPr>
            <w:tcW w:w="874" w:type="dxa"/>
          </w:tcPr>
          <w:p w14:paraId="6068754F" w14:textId="05667282" w:rsidR="005049BB" w:rsidRPr="005E602C" w:rsidRDefault="004D50B1" w:rsidP="0081284F">
            <w:pPr>
              <w:jc w:val="center"/>
              <w:rPr>
                <w:szCs w:val="18"/>
              </w:rPr>
            </w:pPr>
            <w:r w:rsidRPr="005E602C">
              <w:rPr>
                <w:rFonts w:eastAsia="Arial"/>
                <w:szCs w:val="18"/>
                <w:lang w:val="en-GB"/>
              </w:rPr>
              <w:t></w:t>
            </w:r>
          </w:p>
        </w:tc>
        <w:tc>
          <w:tcPr>
            <w:tcW w:w="874" w:type="dxa"/>
          </w:tcPr>
          <w:p w14:paraId="2269373C" w14:textId="46439F72" w:rsidR="005049BB" w:rsidRPr="005E602C" w:rsidRDefault="004D50B1" w:rsidP="0081284F">
            <w:pPr>
              <w:jc w:val="center"/>
              <w:rPr>
                <w:szCs w:val="18"/>
              </w:rPr>
            </w:pPr>
            <w:r w:rsidRPr="005E602C">
              <w:rPr>
                <w:rFonts w:eastAsia="Arial"/>
                <w:szCs w:val="18"/>
                <w:lang w:val="en-GB"/>
              </w:rPr>
              <w:t></w:t>
            </w:r>
          </w:p>
        </w:tc>
        <w:tc>
          <w:tcPr>
            <w:tcW w:w="874" w:type="dxa"/>
          </w:tcPr>
          <w:p w14:paraId="3978C2FA" w14:textId="2B48B76D" w:rsidR="005049BB" w:rsidRPr="005E602C" w:rsidRDefault="004D50B1" w:rsidP="0081284F">
            <w:pPr>
              <w:jc w:val="center"/>
              <w:rPr>
                <w:szCs w:val="18"/>
              </w:rPr>
            </w:pPr>
            <w:r w:rsidRPr="005E602C">
              <w:rPr>
                <w:rFonts w:eastAsia="Arial"/>
                <w:szCs w:val="18"/>
                <w:lang w:val="en-GB"/>
              </w:rPr>
              <w:t></w:t>
            </w:r>
          </w:p>
        </w:tc>
        <w:tc>
          <w:tcPr>
            <w:tcW w:w="1184" w:type="dxa"/>
          </w:tcPr>
          <w:p w14:paraId="68DCC3EA" w14:textId="1FB1905D" w:rsidR="005049BB" w:rsidRPr="005E602C" w:rsidRDefault="004D50B1" w:rsidP="0081284F">
            <w:pPr>
              <w:jc w:val="center"/>
              <w:rPr>
                <w:szCs w:val="18"/>
              </w:rPr>
            </w:pPr>
            <w:r w:rsidRPr="005E602C">
              <w:rPr>
                <w:rFonts w:eastAsia="Arial"/>
                <w:szCs w:val="18"/>
                <w:lang w:val="en-GB"/>
              </w:rPr>
              <w:t></w:t>
            </w:r>
          </w:p>
        </w:tc>
      </w:tr>
      <w:tr w:rsidR="005049BB" w:rsidRPr="005E602C" w14:paraId="2E782E19" w14:textId="77777777" w:rsidTr="00797AAA">
        <w:tc>
          <w:tcPr>
            <w:tcW w:w="3794" w:type="dxa"/>
          </w:tcPr>
          <w:p w14:paraId="40092446" w14:textId="1C301CF3" w:rsidR="005049BB" w:rsidRPr="005E602C" w:rsidRDefault="005049BB" w:rsidP="00CC48FF">
            <w:pPr>
              <w:rPr>
                <w:rFonts w:cs="Arial"/>
                <w:szCs w:val="18"/>
              </w:rPr>
            </w:pPr>
            <w:r>
              <w:t xml:space="preserve">De wettelijke voorschriften </w:t>
            </w:r>
            <w:proofErr w:type="gramStart"/>
            <w:r>
              <w:t>inzake</w:t>
            </w:r>
            <w:proofErr w:type="gramEnd"/>
            <w:r>
              <w:t xml:space="preserve"> voedselcontactmaterialen zijn flexibel genoeg om te worden aangepast aan de technische en wetenschappelijke vooruitgang</w:t>
            </w:r>
          </w:p>
        </w:tc>
        <w:tc>
          <w:tcPr>
            <w:tcW w:w="874" w:type="dxa"/>
          </w:tcPr>
          <w:p w14:paraId="39C178E8" w14:textId="79FC095D" w:rsidR="005049BB" w:rsidRPr="005E602C" w:rsidRDefault="004D50B1" w:rsidP="00902D09">
            <w:pPr>
              <w:jc w:val="center"/>
              <w:rPr>
                <w:rFonts w:cs="Arial"/>
                <w:szCs w:val="18"/>
              </w:rPr>
            </w:pPr>
            <w:r w:rsidRPr="005E602C">
              <w:rPr>
                <w:rFonts w:eastAsia="Arial"/>
                <w:szCs w:val="18"/>
                <w:lang w:val="en-GB"/>
              </w:rPr>
              <w:t></w:t>
            </w:r>
          </w:p>
        </w:tc>
        <w:tc>
          <w:tcPr>
            <w:tcW w:w="874" w:type="dxa"/>
          </w:tcPr>
          <w:p w14:paraId="4E483033" w14:textId="55001CDC" w:rsidR="005049BB" w:rsidRPr="005E602C" w:rsidRDefault="004D50B1" w:rsidP="00902D09">
            <w:pPr>
              <w:jc w:val="center"/>
              <w:rPr>
                <w:rFonts w:cs="Arial"/>
                <w:szCs w:val="18"/>
              </w:rPr>
            </w:pPr>
            <w:r w:rsidRPr="005E602C">
              <w:rPr>
                <w:rFonts w:eastAsia="Arial"/>
                <w:szCs w:val="18"/>
                <w:lang w:val="en-GB"/>
              </w:rPr>
              <w:t></w:t>
            </w:r>
          </w:p>
        </w:tc>
        <w:tc>
          <w:tcPr>
            <w:tcW w:w="874" w:type="dxa"/>
          </w:tcPr>
          <w:p w14:paraId="426DFF27" w14:textId="0060094E" w:rsidR="005049BB" w:rsidRPr="005E602C" w:rsidRDefault="004D50B1" w:rsidP="00902D09">
            <w:pPr>
              <w:jc w:val="center"/>
              <w:rPr>
                <w:rFonts w:cs="Arial"/>
                <w:szCs w:val="18"/>
              </w:rPr>
            </w:pPr>
            <w:r w:rsidRPr="005E602C">
              <w:rPr>
                <w:rFonts w:eastAsia="Arial"/>
                <w:szCs w:val="18"/>
                <w:lang w:val="en-GB"/>
              </w:rPr>
              <w:t></w:t>
            </w:r>
          </w:p>
        </w:tc>
        <w:tc>
          <w:tcPr>
            <w:tcW w:w="874" w:type="dxa"/>
          </w:tcPr>
          <w:p w14:paraId="10E240DB" w14:textId="7F519F98" w:rsidR="005049BB" w:rsidRPr="005E602C" w:rsidRDefault="004D50B1" w:rsidP="00902D09">
            <w:pPr>
              <w:jc w:val="center"/>
              <w:rPr>
                <w:rFonts w:cs="Arial"/>
                <w:szCs w:val="18"/>
              </w:rPr>
            </w:pPr>
            <w:r w:rsidRPr="005E602C">
              <w:rPr>
                <w:rFonts w:eastAsia="Arial"/>
                <w:szCs w:val="18"/>
                <w:lang w:val="en-GB"/>
              </w:rPr>
              <w:t></w:t>
            </w:r>
          </w:p>
        </w:tc>
        <w:tc>
          <w:tcPr>
            <w:tcW w:w="874" w:type="dxa"/>
          </w:tcPr>
          <w:p w14:paraId="52DEC230" w14:textId="79647524" w:rsidR="005049BB" w:rsidRPr="005E602C" w:rsidRDefault="004D50B1" w:rsidP="00902D09">
            <w:pPr>
              <w:jc w:val="center"/>
              <w:rPr>
                <w:rFonts w:cs="Arial"/>
                <w:szCs w:val="18"/>
              </w:rPr>
            </w:pPr>
            <w:r w:rsidRPr="005E602C">
              <w:rPr>
                <w:rFonts w:eastAsia="Arial"/>
                <w:szCs w:val="18"/>
                <w:lang w:val="en-GB"/>
              </w:rPr>
              <w:t></w:t>
            </w:r>
          </w:p>
        </w:tc>
        <w:tc>
          <w:tcPr>
            <w:tcW w:w="1184" w:type="dxa"/>
          </w:tcPr>
          <w:p w14:paraId="46CC80DB" w14:textId="1DEED5F3" w:rsidR="005049BB" w:rsidRPr="005E602C" w:rsidRDefault="004D50B1" w:rsidP="00902D09">
            <w:pPr>
              <w:jc w:val="center"/>
              <w:rPr>
                <w:rFonts w:cs="Arial"/>
                <w:szCs w:val="18"/>
              </w:rPr>
            </w:pPr>
            <w:r w:rsidRPr="005E602C">
              <w:rPr>
                <w:rFonts w:eastAsia="Arial"/>
                <w:szCs w:val="18"/>
                <w:lang w:val="en-GB"/>
              </w:rPr>
              <w:t></w:t>
            </w:r>
          </w:p>
        </w:tc>
      </w:tr>
    </w:tbl>
    <w:p w14:paraId="6B39D205" w14:textId="7353EE2D" w:rsidR="009F3556" w:rsidRPr="005E602C" w:rsidRDefault="009F3556" w:rsidP="009F3556">
      <w:pPr>
        <w:rPr>
          <w:rFonts w:cs="Arial"/>
          <w:szCs w:val="18"/>
        </w:rPr>
      </w:pPr>
    </w:p>
    <w:p w14:paraId="243B0BE5" w14:textId="3886B22D" w:rsidR="009F3556" w:rsidRPr="005E602C" w:rsidRDefault="009F3556" w:rsidP="009F3556">
      <w:pPr>
        <w:rPr>
          <w:rFonts w:cs="Arial"/>
          <w:szCs w:val="18"/>
        </w:rPr>
      </w:pPr>
      <w:r w:rsidRPr="00D853FE">
        <w:t>7</w:t>
      </w:r>
      <w:r>
        <w:t xml:space="preserve">. </w:t>
      </w:r>
      <w:proofErr w:type="gramStart"/>
      <w:r>
        <w:t>Heeft</w:t>
      </w:r>
      <w:proofErr w:type="gramEnd"/>
      <w:r>
        <w:t xml:space="preserve"> u eerder </w:t>
      </w:r>
      <w:r>
        <w:rPr>
          <w:b/>
        </w:rPr>
        <w:t>problemen met de naleving van de wettelijke voorschriften inzake voedselcontactmaterialen of bij de verkoop van uw voedselcontactmaterialen op de EU-markt</w:t>
      </w:r>
      <w:r>
        <w:t xml:space="preserve"> ondervonden?</w:t>
      </w:r>
    </w:p>
    <w:p w14:paraId="08441042" w14:textId="77777777" w:rsidR="009F3556" w:rsidRPr="005E602C" w:rsidRDefault="009F3556" w:rsidP="009F3556">
      <w:pPr>
        <w:rPr>
          <w:rFonts w:cs="Arial"/>
          <w:szCs w:val="18"/>
        </w:rPr>
      </w:pPr>
      <w:r>
        <w:rPr>
          <w:b/>
        </w:rPr>
        <w:t xml:space="preserve"> </w:t>
      </w:r>
    </w:p>
    <w:p w14:paraId="36307311" w14:textId="6C401A26" w:rsidR="009F3556" w:rsidRDefault="004D50B1" w:rsidP="009F3556">
      <w:pPr>
        <w:rPr>
          <w:szCs w:val="18"/>
        </w:rPr>
      </w:pPr>
      <w:r w:rsidRPr="005E602C">
        <w:rPr>
          <w:rFonts w:eastAsia="Arial"/>
          <w:szCs w:val="18"/>
          <w:lang w:val="en-GB"/>
        </w:rPr>
        <w:t></w:t>
      </w:r>
      <w:r w:rsidRPr="004D50B1">
        <w:rPr>
          <w:rFonts w:eastAsia="Arial"/>
          <w:szCs w:val="18"/>
        </w:rPr>
        <w:t xml:space="preserve"> </w:t>
      </w:r>
      <w:proofErr w:type="gramStart"/>
      <w:r w:rsidR="009F3556">
        <w:t>Nee</w:t>
      </w:r>
      <w:proofErr w:type="gramEnd"/>
      <w:r w:rsidR="009F3556">
        <w:t>, nooit</w:t>
      </w:r>
    </w:p>
    <w:p w14:paraId="620058E0" w14:textId="6CFB6738" w:rsidR="0081284F" w:rsidRPr="0081284F" w:rsidRDefault="004D50B1" w:rsidP="009F3556">
      <w:pPr>
        <w:rPr>
          <w:szCs w:val="18"/>
        </w:rPr>
      </w:pPr>
      <w:r w:rsidRPr="005E602C">
        <w:rPr>
          <w:rFonts w:eastAsia="Arial"/>
          <w:szCs w:val="18"/>
          <w:lang w:val="en-GB"/>
        </w:rPr>
        <w:t></w:t>
      </w:r>
      <w:r w:rsidRPr="004D50B1">
        <w:rPr>
          <w:rFonts w:eastAsia="Arial"/>
          <w:szCs w:val="18"/>
        </w:rPr>
        <w:t xml:space="preserve"> </w:t>
      </w:r>
      <w:proofErr w:type="gramStart"/>
      <w:r w:rsidR="0081284F">
        <w:t>Ja</w:t>
      </w:r>
      <w:proofErr w:type="gramEnd"/>
      <w:r w:rsidR="0081284F">
        <w:t>, zelden</w:t>
      </w:r>
    </w:p>
    <w:p w14:paraId="7BBB2AC3" w14:textId="2011EEF1" w:rsidR="009F3556" w:rsidRPr="005E602C" w:rsidRDefault="004D50B1" w:rsidP="009F3556">
      <w:pPr>
        <w:rPr>
          <w:rFonts w:cs="Arial"/>
          <w:szCs w:val="18"/>
        </w:rPr>
      </w:pPr>
      <w:r w:rsidRPr="005E602C">
        <w:rPr>
          <w:rFonts w:eastAsia="Arial"/>
          <w:szCs w:val="18"/>
          <w:lang w:val="en-GB"/>
        </w:rPr>
        <w:t></w:t>
      </w:r>
      <w:r w:rsidRPr="004D50B1">
        <w:rPr>
          <w:rFonts w:eastAsia="Arial"/>
          <w:szCs w:val="18"/>
        </w:rPr>
        <w:t xml:space="preserve"> </w:t>
      </w:r>
      <w:proofErr w:type="gramStart"/>
      <w:r w:rsidR="009F3556">
        <w:t>Ja</w:t>
      </w:r>
      <w:proofErr w:type="gramEnd"/>
      <w:r w:rsidR="009F3556">
        <w:t>, af en toe</w:t>
      </w:r>
    </w:p>
    <w:p w14:paraId="56648801" w14:textId="3A656903" w:rsidR="009F3556" w:rsidRPr="005E602C" w:rsidRDefault="004D50B1" w:rsidP="009F3556">
      <w:pPr>
        <w:rPr>
          <w:rFonts w:cs="Arial"/>
          <w:szCs w:val="18"/>
        </w:rPr>
      </w:pPr>
      <w:r w:rsidRPr="005E602C">
        <w:rPr>
          <w:rFonts w:eastAsia="Arial"/>
          <w:szCs w:val="18"/>
          <w:lang w:val="en-GB"/>
        </w:rPr>
        <w:t></w:t>
      </w:r>
      <w:r w:rsidRPr="004D50B1">
        <w:rPr>
          <w:rFonts w:eastAsia="Arial"/>
          <w:szCs w:val="18"/>
        </w:rPr>
        <w:t xml:space="preserve"> </w:t>
      </w:r>
      <w:proofErr w:type="gramStart"/>
      <w:r w:rsidR="009F3556">
        <w:t>Ja</w:t>
      </w:r>
      <w:proofErr w:type="gramEnd"/>
      <w:r w:rsidR="009F3556">
        <w:t>, vaak</w:t>
      </w:r>
    </w:p>
    <w:p w14:paraId="69C2704B" w14:textId="78D5F918" w:rsidR="009F3556" w:rsidRDefault="004D50B1" w:rsidP="009F3556">
      <w:pPr>
        <w:rPr>
          <w:szCs w:val="18"/>
        </w:rPr>
      </w:pPr>
      <w:r w:rsidRPr="005E602C">
        <w:rPr>
          <w:rFonts w:eastAsia="Arial"/>
          <w:szCs w:val="18"/>
          <w:lang w:val="en-GB"/>
        </w:rPr>
        <w:t></w:t>
      </w:r>
      <w:r w:rsidRPr="004D50B1">
        <w:rPr>
          <w:rFonts w:eastAsia="Arial"/>
          <w:szCs w:val="18"/>
        </w:rPr>
        <w:t xml:space="preserve"> </w:t>
      </w:r>
      <w:r w:rsidR="009F3556">
        <w:t>Weet niet / Niet van toepassing</w:t>
      </w:r>
    </w:p>
    <w:p w14:paraId="635AD698" w14:textId="77777777" w:rsidR="00902D09" w:rsidRDefault="00902D09" w:rsidP="009F3556">
      <w:pPr>
        <w:rPr>
          <w:rFonts w:cs="Arial"/>
          <w:szCs w:val="18"/>
        </w:rPr>
      </w:pPr>
    </w:p>
    <w:p w14:paraId="2EE76DE5" w14:textId="4D1CC51F" w:rsidR="00902D09" w:rsidRDefault="00902D09" w:rsidP="00902D09">
      <w:r>
        <w:t xml:space="preserve">Zo ja, graag nadere informatie en voorbeelden verstrekken </w:t>
      </w:r>
      <w:r>
        <w:rPr>
          <w:i/>
        </w:rPr>
        <w:t>(</w:t>
      </w:r>
      <w:proofErr w:type="gramStart"/>
      <w:r>
        <w:rPr>
          <w:i/>
        </w:rPr>
        <w:t>max</w:t>
      </w:r>
      <w:proofErr w:type="gramEnd"/>
      <w:r>
        <w:rPr>
          <w:i/>
        </w:rPr>
        <w:t xml:space="preserve">. </w:t>
      </w:r>
      <w:r w:rsidRPr="00D853FE">
        <w:rPr>
          <w:i/>
        </w:rPr>
        <w:t>400</w:t>
      </w:r>
      <w:r>
        <w:rPr>
          <w:i/>
        </w:rPr>
        <w:t xml:space="preserve"> tekens)</w:t>
      </w:r>
      <w:r>
        <w:t>:</w:t>
      </w:r>
    </w:p>
    <w:p w14:paraId="7F6FBA83" w14:textId="77777777" w:rsidR="00902D09" w:rsidRPr="00322A92" w:rsidRDefault="00902D09" w:rsidP="00902D09"/>
    <w:tbl>
      <w:tblPr>
        <w:tblStyle w:val="Grilledutableau"/>
        <w:tblW w:w="0" w:type="auto"/>
        <w:tblLook w:val="04A0" w:firstRow="1" w:lastRow="0" w:firstColumn="1" w:lastColumn="0" w:noHBand="0" w:noVBand="1"/>
      </w:tblPr>
      <w:tblGrid>
        <w:gridCol w:w="8472"/>
      </w:tblGrid>
      <w:tr w:rsidR="00902D09" w:rsidRPr="002B3EC1" w14:paraId="1D58D71E" w14:textId="77777777" w:rsidTr="00686E84">
        <w:trPr>
          <w:trHeight w:val="1028"/>
        </w:trPr>
        <w:tc>
          <w:tcPr>
            <w:tcW w:w="8472" w:type="dxa"/>
          </w:tcPr>
          <w:p w14:paraId="7C532900" w14:textId="77777777" w:rsidR="00902D09" w:rsidRPr="00322A92" w:rsidRDefault="00902D09" w:rsidP="00902D09"/>
        </w:tc>
      </w:tr>
    </w:tbl>
    <w:p w14:paraId="744165F3" w14:textId="75E5221D" w:rsidR="00902D09" w:rsidRDefault="00902D09" w:rsidP="00902D09"/>
    <w:p w14:paraId="0BF10322" w14:textId="14A74861" w:rsidR="009F3556" w:rsidRPr="005E602C" w:rsidRDefault="009F3556" w:rsidP="009F3556">
      <w:pPr>
        <w:rPr>
          <w:rFonts w:cs="Arial"/>
          <w:szCs w:val="18"/>
        </w:rPr>
      </w:pPr>
      <w:r w:rsidRPr="00D853FE">
        <w:t>8</w:t>
      </w:r>
      <w:r>
        <w:t xml:space="preserve">. Maakt u gebruik van de diensten van een </w:t>
      </w:r>
      <w:r>
        <w:rPr>
          <w:b/>
        </w:rPr>
        <w:t>externe consultant</w:t>
      </w:r>
      <w:r>
        <w:t xml:space="preserve"> die u adviseert of u helpt de FCM-verordening te begrijpen of na te leven?</w:t>
      </w:r>
    </w:p>
    <w:p w14:paraId="3811D989" w14:textId="77777777" w:rsidR="009F3556" w:rsidRPr="005E602C" w:rsidRDefault="009F3556" w:rsidP="009F3556">
      <w:pPr>
        <w:rPr>
          <w:rFonts w:cs="Arial"/>
          <w:szCs w:val="18"/>
        </w:rPr>
      </w:pPr>
      <w:r>
        <w:t xml:space="preserve"> </w:t>
      </w:r>
    </w:p>
    <w:p w14:paraId="4D25592F" w14:textId="04B43E78" w:rsidR="0081284F" w:rsidRDefault="004D50B1" w:rsidP="0081284F">
      <w:pPr>
        <w:rPr>
          <w:szCs w:val="18"/>
        </w:rPr>
      </w:pPr>
      <w:r w:rsidRPr="005E602C">
        <w:rPr>
          <w:rFonts w:eastAsia="Arial"/>
          <w:szCs w:val="18"/>
          <w:lang w:val="en-GB"/>
        </w:rPr>
        <w:t></w:t>
      </w:r>
      <w:r w:rsidRPr="004D50B1">
        <w:rPr>
          <w:rFonts w:eastAsia="Arial"/>
          <w:szCs w:val="18"/>
        </w:rPr>
        <w:t xml:space="preserve"> </w:t>
      </w:r>
      <w:proofErr w:type="gramStart"/>
      <w:r w:rsidR="0081284F">
        <w:t>Nee</w:t>
      </w:r>
      <w:proofErr w:type="gramEnd"/>
      <w:r w:rsidR="0081284F">
        <w:t>, nooit</w:t>
      </w:r>
    </w:p>
    <w:p w14:paraId="2CDB3292" w14:textId="0AF508A2" w:rsidR="0081284F" w:rsidRPr="0081284F" w:rsidRDefault="004D50B1" w:rsidP="0081284F">
      <w:pPr>
        <w:rPr>
          <w:szCs w:val="18"/>
        </w:rPr>
      </w:pPr>
      <w:r w:rsidRPr="005E602C">
        <w:rPr>
          <w:rFonts w:eastAsia="Arial"/>
          <w:szCs w:val="18"/>
          <w:lang w:val="en-GB"/>
        </w:rPr>
        <w:t></w:t>
      </w:r>
      <w:r w:rsidRPr="004D50B1">
        <w:rPr>
          <w:rFonts w:eastAsia="Arial"/>
          <w:szCs w:val="18"/>
        </w:rPr>
        <w:t xml:space="preserve"> </w:t>
      </w:r>
      <w:proofErr w:type="gramStart"/>
      <w:r w:rsidR="0081284F">
        <w:t>Ja</w:t>
      </w:r>
      <w:proofErr w:type="gramEnd"/>
      <w:r w:rsidR="0081284F">
        <w:t>, zelden</w:t>
      </w:r>
    </w:p>
    <w:p w14:paraId="0666DEE3" w14:textId="6F5C91C3" w:rsidR="009F3556" w:rsidRPr="005E602C" w:rsidRDefault="004D50B1" w:rsidP="009F3556">
      <w:pPr>
        <w:rPr>
          <w:rFonts w:cs="Arial"/>
          <w:szCs w:val="18"/>
        </w:rPr>
      </w:pPr>
      <w:r w:rsidRPr="005E602C">
        <w:rPr>
          <w:rFonts w:eastAsia="Arial"/>
          <w:szCs w:val="18"/>
          <w:lang w:val="en-GB"/>
        </w:rPr>
        <w:t></w:t>
      </w:r>
      <w:r w:rsidRPr="004D50B1">
        <w:rPr>
          <w:rFonts w:eastAsia="Arial"/>
          <w:szCs w:val="18"/>
        </w:rPr>
        <w:t xml:space="preserve"> </w:t>
      </w:r>
      <w:proofErr w:type="gramStart"/>
      <w:r w:rsidR="009F3556">
        <w:t>Ja</w:t>
      </w:r>
      <w:proofErr w:type="gramEnd"/>
      <w:r w:rsidR="009F3556">
        <w:t>, af en toe</w:t>
      </w:r>
    </w:p>
    <w:p w14:paraId="33817099" w14:textId="2FD5F0F0" w:rsidR="009F3556" w:rsidRDefault="004D50B1" w:rsidP="009F3556">
      <w:pPr>
        <w:rPr>
          <w:szCs w:val="18"/>
        </w:rPr>
      </w:pPr>
      <w:r w:rsidRPr="005E602C">
        <w:rPr>
          <w:rFonts w:eastAsia="Arial"/>
          <w:szCs w:val="18"/>
          <w:lang w:val="en-GB"/>
        </w:rPr>
        <w:t></w:t>
      </w:r>
      <w:r w:rsidRPr="00EB7253">
        <w:rPr>
          <w:rFonts w:eastAsia="Arial"/>
          <w:szCs w:val="18"/>
          <w:lang w:val="nl-BE"/>
        </w:rPr>
        <w:t xml:space="preserve"> </w:t>
      </w:r>
      <w:proofErr w:type="gramStart"/>
      <w:r w:rsidR="009F3556">
        <w:t>Ja</w:t>
      </w:r>
      <w:proofErr w:type="gramEnd"/>
      <w:r w:rsidR="009F3556">
        <w:t>, vaak</w:t>
      </w:r>
    </w:p>
    <w:p w14:paraId="570E3ADF" w14:textId="4C4117FB" w:rsidR="009F3556" w:rsidRPr="005E602C" w:rsidRDefault="004D50B1" w:rsidP="009F3556">
      <w:pPr>
        <w:rPr>
          <w:rFonts w:cs="Arial"/>
          <w:szCs w:val="18"/>
        </w:rPr>
      </w:pPr>
      <w:r w:rsidRPr="005E602C">
        <w:rPr>
          <w:rFonts w:eastAsia="Arial"/>
          <w:szCs w:val="18"/>
          <w:lang w:val="en-GB"/>
        </w:rPr>
        <w:t></w:t>
      </w:r>
      <w:r w:rsidRPr="00EB7253">
        <w:rPr>
          <w:rFonts w:eastAsia="Arial"/>
          <w:szCs w:val="18"/>
          <w:lang w:val="nl-BE"/>
        </w:rPr>
        <w:t xml:space="preserve"> </w:t>
      </w:r>
      <w:r w:rsidR="009F3556">
        <w:t>Niet van toepassing</w:t>
      </w:r>
    </w:p>
    <w:p w14:paraId="57F55BCB" w14:textId="77777777" w:rsidR="009F3556" w:rsidRPr="005E602C" w:rsidRDefault="009F3556" w:rsidP="009F3556">
      <w:pPr>
        <w:rPr>
          <w:rFonts w:cs="Arial"/>
          <w:szCs w:val="18"/>
        </w:rPr>
      </w:pPr>
      <w:r>
        <w:rPr>
          <w:i/>
        </w:rPr>
        <w:t xml:space="preserve">  </w:t>
      </w:r>
      <w:r>
        <w:t xml:space="preserve"> </w:t>
      </w:r>
    </w:p>
    <w:p w14:paraId="7ACF7254" w14:textId="0DE0EEA7" w:rsidR="009F3556" w:rsidRPr="005E602C" w:rsidRDefault="001477CD" w:rsidP="009F3556">
      <w:pPr>
        <w:rPr>
          <w:rFonts w:cs="Arial"/>
          <w:szCs w:val="18"/>
        </w:rPr>
      </w:pPr>
      <w:r w:rsidRPr="00D853FE">
        <w:t>9</w:t>
      </w:r>
      <w:r>
        <w:t xml:space="preserve">. Welke gevolgen heeft de uitvoering van de </w:t>
      </w:r>
      <w:r w:rsidR="00D853FE">
        <w:rPr>
          <w:b/>
        </w:rPr>
        <w:t>FCM</w:t>
      </w:r>
      <w:r w:rsidR="00D853FE">
        <w:rPr>
          <w:b/>
        </w:rPr>
        <w:noBreakHyphen/>
      </w:r>
      <w:r>
        <w:rPr>
          <w:b/>
        </w:rPr>
        <w:t>verordening</w:t>
      </w:r>
      <w:r>
        <w:t xml:space="preserve"> voor uw onderneming gehad? Graag een antwoord geven met betrekking tot...</w:t>
      </w:r>
    </w:p>
    <w:p w14:paraId="0361FCD3" w14:textId="77777777" w:rsidR="009F3556" w:rsidRPr="005E602C" w:rsidRDefault="009F3556" w:rsidP="009F3556">
      <w:pPr>
        <w:rPr>
          <w:rFonts w:cs="Arial"/>
          <w:szCs w:val="18"/>
        </w:rPr>
      </w:pPr>
      <w:r>
        <w:t xml:space="preserve"> </w:t>
      </w:r>
    </w:p>
    <w:tbl>
      <w:tblPr>
        <w:tblStyle w:val="Grilledutableau"/>
        <w:tblW w:w="0" w:type="auto"/>
        <w:tblLayout w:type="fixed"/>
        <w:tblLook w:val="06A0" w:firstRow="1" w:lastRow="0" w:firstColumn="1" w:lastColumn="0" w:noHBand="1" w:noVBand="1"/>
      </w:tblPr>
      <w:tblGrid>
        <w:gridCol w:w="2376"/>
        <w:gridCol w:w="1559"/>
        <w:gridCol w:w="1559"/>
        <w:gridCol w:w="1559"/>
        <w:gridCol w:w="1560"/>
      </w:tblGrid>
      <w:tr w:rsidR="009F3556" w:rsidRPr="005E602C" w14:paraId="68C1D516" w14:textId="77777777" w:rsidTr="00D55EF3">
        <w:tc>
          <w:tcPr>
            <w:tcW w:w="2376" w:type="dxa"/>
          </w:tcPr>
          <w:p w14:paraId="612CEB50" w14:textId="77777777" w:rsidR="009F3556" w:rsidRPr="005E602C" w:rsidRDefault="009F3556" w:rsidP="00902D09">
            <w:pPr>
              <w:ind w:left="-34"/>
              <w:rPr>
                <w:rFonts w:cs="Arial"/>
                <w:szCs w:val="18"/>
              </w:rPr>
            </w:pPr>
            <w:r>
              <w:t xml:space="preserve"> </w:t>
            </w:r>
          </w:p>
        </w:tc>
        <w:tc>
          <w:tcPr>
            <w:tcW w:w="1559" w:type="dxa"/>
          </w:tcPr>
          <w:p w14:paraId="134C52E7" w14:textId="77777777" w:rsidR="009F3556" w:rsidRPr="00653BA6" w:rsidRDefault="00653BA6" w:rsidP="00902D09">
            <w:pPr>
              <w:ind w:left="-34"/>
              <w:jc w:val="center"/>
              <w:rPr>
                <w:rFonts w:cs="Arial"/>
                <w:szCs w:val="18"/>
              </w:rPr>
            </w:pPr>
            <w:r>
              <w:rPr>
                <w:b/>
              </w:rPr>
              <w:t>Afname</w:t>
            </w:r>
          </w:p>
        </w:tc>
        <w:tc>
          <w:tcPr>
            <w:tcW w:w="1559" w:type="dxa"/>
          </w:tcPr>
          <w:p w14:paraId="72151E8A" w14:textId="77777777" w:rsidR="009F3556" w:rsidRPr="00653BA6" w:rsidRDefault="00653BA6" w:rsidP="00902D09">
            <w:pPr>
              <w:ind w:left="-34"/>
              <w:jc w:val="center"/>
              <w:rPr>
                <w:rFonts w:cs="Arial"/>
                <w:szCs w:val="18"/>
              </w:rPr>
            </w:pPr>
            <w:r>
              <w:rPr>
                <w:b/>
              </w:rPr>
              <w:t>Geen gevolgen</w:t>
            </w:r>
          </w:p>
        </w:tc>
        <w:tc>
          <w:tcPr>
            <w:tcW w:w="1559" w:type="dxa"/>
          </w:tcPr>
          <w:p w14:paraId="2F417DEF" w14:textId="77777777" w:rsidR="009F3556" w:rsidRPr="00653BA6" w:rsidRDefault="00653BA6" w:rsidP="00902D09">
            <w:pPr>
              <w:ind w:left="-34"/>
              <w:jc w:val="center"/>
              <w:rPr>
                <w:rFonts w:cs="Arial"/>
                <w:szCs w:val="18"/>
              </w:rPr>
            </w:pPr>
            <w:r>
              <w:rPr>
                <w:b/>
              </w:rPr>
              <w:t>Toename</w:t>
            </w:r>
          </w:p>
        </w:tc>
        <w:tc>
          <w:tcPr>
            <w:tcW w:w="1560" w:type="dxa"/>
          </w:tcPr>
          <w:p w14:paraId="7E88FF94" w14:textId="77777777" w:rsidR="009F3556" w:rsidRPr="00653BA6" w:rsidRDefault="009F3556" w:rsidP="00902D09">
            <w:pPr>
              <w:ind w:left="-34"/>
              <w:jc w:val="center"/>
              <w:rPr>
                <w:rFonts w:cs="Arial"/>
                <w:szCs w:val="18"/>
              </w:rPr>
            </w:pPr>
            <w:r>
              <w:rPr>
                <w:b/>
              </w:rPr>
              <w:t>Weet niet / Niet van toepassing</w:t>
            </w:r>
          </w:p>
        </w:tc>
      </w:tr>
      <w:tr w:rsidR="009F3556" w:rsidRPr="005E602C" w14:paraId="1A3C5F41" w14:textId="77777777" w:rsidTr="00D55EF3">
        <w:tc>
          <w:tcPr>
            <w:tcW w:w="2376" w:type="dxa"/>
          </w:tcPr>
          <w:p w14:paraId="6F18A4CD" w14:textId="24186996" w:rsidR="009F3556" w:rsidRPr="005E602C" w:rsidRDefault="009F3556" w:rsidP="00FD766D">
            <w:pPr>
              <w:ind w:left="-34"/>
              <w:rPr>
                <w:rFonts w:cs="Arial"/>
                <w:szCs w:val="18"/>
              </w:rPr>
            </w:pPr>
            <w:r>
              <w:t>... de investeringen van uw onderneming in onderzoek</w:t>
            </w:r>
          </w:p>
        </w:tc>
        <w:tc>
          <w:tcPr>
            <w:tcW w:w="1559" w:type="dxa"/>
          </w:tcPr>
          <w:p w14:paraId="1F773753" w14:textId="7841DDA2" w:rsidR="009F3556" w:rsidRPr="005E602C" w:rsidRDefault="004D50B1" w:rsidP="00902D09">
            <w:pPr>
              <w:ind w:left="-34"/>
              <w:jc w:val="center"/>
              <w:rPr>
                <w:rFonts w:cs="Arial"/>
                <w:szCs w:val="18"/>
              </w:rPr>
            </w:pPr>
            <w:r w:rsidRPr="005E602C">
              <w:rPr>
                <w:rFonts w:eastAsia="Arial"/>
                <w:szCs w:val="18"/>
                <w:lang w:val="en-GB"/>
              </w:rPr>
              <w:t></w:t>
            </w:r>
          </w:p>
        </w:tc>
        <w:tc>
          <w:tcPr>
            <w:tcW w:w="1559" w:type="dxa"/>
          </w:tcPr>
          <w:p w14:paraId="3B921F87" w14:textId="11E08DCF" w:rsidR="009F3556" w:rsidRPr="005E602C" w:rsidRDefault="004D50B1" w:rsidP="00902D09">
            <w:pPr>
              <w:ind w:left="-34"/>
              <w:jc w:val="center"/>
              <w:rPr>
                <w:rFonts w:cs="Arial"/>
                <w:szCs w:val="18"/>
              </w:rPr>
            </w:pPr>
            <w:r w:rsidRPr="005E602C">
              <w:rPr>
                <w:rFonts w:eastAsia="Arial"/>
                <w:szCs w:val="18"/>
                <w:lang w:val="en-GB"/>
              </w:rPr>
              <w:t></w:t>
            </w:r>
          </w:p>
        </w:tc>
        <w:tc>
          <w:tcPr>
            <w:tcW w:w="1559" w:type="dxa"/>
          </w:tcPr>
          <w:p w14:paraId="6FD0569B" w14:textId="6EACFEB6" w:rsidR="009F3556" w:rsidRPr="005E602C" w:rsidRDefault="004D50B1" w:rsidP="00902D09">
            <w:pPr>
              <w:ind w:left="-34"/>
              <w:jc w:val="center"/>
              <w:rPr>
                <w:rFonts w:cs="Arial"/>
                <w:szCs w:val="18"/>
              </w:rPr>
            </w:pPr>
            <w:r w:rsidRPr="005E602C">
              <w:rPr>
                <w:rFonts w:eastAsia="Arial"/>
                <w:szCs w:val="18"/>
                <w:lang w:val="en-GB"/>
              </w:rPr>
              <w:t></w:t>
            </w:r>
          </w:p>
        </w:tc>
        <w:tc>
          <w:tcPr>
            <w:tcW w:w="1560" w:type="dxa"/>
          </w:tcPr>
          <w:p w14:paraId="26976CF9" w14:textId="7DB47503" w:rsidR="009F3556" w:rsidRPr="005E602C" w:rsidRDefault="004D50B1" w:rsidP="00902D09">
            <w:pPr>
              <w:ind w:left="-34"/>
              <w:jc w:val="center"/>
              <w:rPr>
                <w:rFonts w:cs="Arial"/>
                <w:szCs w:val="18"/>
              </w:rPr>
            </w:pPr>
            <w:r w:rsidRPr="005E602C">
              <w:rPr>
                <w:rFonts w:eastAsia="Arial"/>
                <w:szCs w:val="18"/>
                <w:lang w:val="en-GB"/>
              </w:rPr>
              <w:t></w:t>
            </w:r>
          </w:p>
        </w:tc>
      </w:tr>
      <w:tr w:rsidR="009F3556" w:rsidRPr="005E602C" w14:paraId="52B43726" w14:textId="77777777" w:rsidTr="00D55EF3">
        <w:tc>
          <w:tcPr>
            <w:tcW w:w="2376" w:type="dxa"/>
          </w:tcPr>
          <w:p w14:paraId="191F0F71" w14:textId="77777777" w:rsidR="009F3556" w:rsidRPr="005E602C" w:rsidRDefault="009F3556" w:rsidP="00902D09">
            <w:pPr>
              <w:ind w:left="-34"/>
              <w:rPr>
                <w:rFonts w:cs="Arial"/>
                <w:szCs w:val="18"/>
              </w:rPr>
            </w:pPr>
            <w:r>
              <w:t>... de productie van uw onderneming</w:t>
            </w:r>
          </w:p>
        </w:tc>
        <w:tc>
          <w:tcPr>
            <w:tcW w:w="1559" w:type="dxa"/>
          </w:tcPr>
          <w:p w14:paraId="57A018D2" w14:textId="0EF9FFAF" w:rsidR="009F3556" w:rsidRPr="005E602C" w:rsidRDefault="004D50B1" w:rsidP="00902D09">
            <w:pPr>
              <w:ind w:left="-34"/>
              <w:jc w:val="center"/>
              <w:rPr>
                <w:rFonts w:cs="Arial"/>
                <w:szCs w:val="18"/>
              </w:rPr>
            </w:pPr>
            <w:r w:rsidRPr="005E602C">
              <w:rPr>
                <w:rFonts w:eastAsia="Arial"/>
                <w:szCs w:val="18"/>
                <w:lang w:val="en-GB"/>
              </w:rPr>
              <w:t></w:t>
            </w:r>
          </w:p>
        </w:tc>
        <w:tc>
          <w:tcPr>
            <w:tcW w:w="1559" w:type="dxa"/>
          </w:tcPr>
          <w:p w14:paraId="33E52807" w14:textId="27D29F56" w:rsidR="009F3556" w:rsidRPr="005E602C" w:rsidRDefault="004D50B1" w:rsidP="00902D09">
            <w:pPr>
              <w:ind w:left="-34"/>
              <w:jc w:val="center"/>
              <w:rPr>
                <w:rFonts w:cs="Arial"/>
                <w:szCs w:val="18"/>
              </w:rPr>
            </w:pPr>
            <w:r w:rsidRPr="005E602C">
              <w:rPr>
                <w:rFonts w:eastAsia="Arial"/>
                <w:szCs w:val="18"/>
                <w:lang w:val="en-GB"/>
              </w:rPr>
              <w:t></w:t>
            </w:r>
          </w:p>
        </w:tc>
        <w:tc>
          <w:tcPr>
            <w:tcW w:w="1559" w:type="dxa"/>
          </w:tcPr>
          <w:p w14:paraId="793D520E" w14:textId="56377A03" w:rsidR="009F3556" w:rsidRPr="005E602C" w:rsidRDefault="004D50B1" w:rsidP="00902D09">
            <w:pPr>
              <w:ind w:left="-34"/>
              <w:jc w:val="center"/>
              <w:rPr>
                <w:rFonts w:cs="Arial"/>
                <w:szCs w:val="18"/>
              </w:rPr>
            </w:pPr>
            <w:r w:rsidRPr="005E602C">
              <w:rPr>
                <w:rFonts w:eastAsia="Arial"/>
                <w:szCs w:val="18"/>
                <w:lang w:val="en-GB"/>
              </w:rPr>
              <w:t></w:t>
            </w:r>
          </w:p>
        </w:tc>
        <w:tc>
          <w:tcPr>
            <w:tcW w:w="1560" w:type="dxa"/>
          </w:tcPr>
          <w:p w14:paraId="4081E829" w14:textId="2950A1C7" w:rsidR="009F3556" w:rsidRPr="005E602C" w:rsidRDefault="004D50B1" w:rsidP="00902D09">
            <w:pPr>
              <w:ind w:left="-34"/>
              <w:jc w:val="center"/>
              <w:rPr>
                <w:rFonts w:cs="Arial"/>
                <w:szCs w:val="18"/>
              </w:rPr>
            </w:pPr>
            <w:r w:rsidRPr="005E602C">
              <w:rPr>
                <w:rFonts w:eastAsia="Arial"/>
                <w:szCs w:val="18"/>
                <w:lang w:val="en-GB"/>
              </w:rPr>
              <w:t></w:t>
            </w:r>
          </w:p>
        </w:tc>
      </w:tr>
      <w:tr w:rsidR="009F3556" w:rsidRPr="005E602C" w14:paraId="47B6907A" w14:textId="77777777" w:rsidTr="00D55EF3">
        <w:tc>
          <w:tcPr>
            <w:tcW w:w="2376" w:type="dxa"/>
          </w:tcPr>
          <w:p w14:paraId="66B486DE" w14:textId="77777777" w:rsidR="009F3556" w:rsidRPr="005E602C" w:rsidRDefault="009F3556" w:rsidP="00902D09">
            <w:pPr>
              <w:ind w:left="-34"/>
              <w:rPr>
                <w:rFonts w:cs="Arial"/>
                <w:szCs w:val="18"/>
              </w:rPr>
            </w:pPr>
            <w:r>
              <w:t>... het concurrentievermogen van uw onderneming</w:t>
            </w:r>
          </w:p>
        </w:tc>
        <w:tc>
          <w:tcPr>
            <w:tcW w:w="1559" w:type="dxa"/>
          </w:tcPr>
          <w:p w14:paraId="36A6D93A" w14:textId="155B1D39" w:rsidR="009F3556" w:rsidRPr="005E602C" w:rsidRDefault="004D50B1" w:rsidP="00902D09">
            <w:pPr>
              <w:ind w:left="-34"/>
              <w:jc w:val="center"/>
              <w:rPr>
                <w:rFonts w:cs="Arial"/>
                <w:szCs w:val="18"/>
              </w:rPr>
            </w:pPr>
            <w:r w:rsidRPr="005E602C">
              <w:rPr>
                <w:rFonts w:eastAsia="Arial"/>
                <w:szCs w:val="18"/>
                <w:lang w:val="en-GB"/>
              </w:rPr>
              <w:t></w:t>
            </w:r>
          </w:p>
        </w:tc>
        <w:tc>
          <w:tcPr>
            <w:tcW w:w="1559" w:type="dxa"/>
          </w:tcPr>
          <w:p w14:paraId="39E85319" w14:textId="637CC396" w:rsidR="009F3556" w:rsidRPr="005E602C" w:rsidRDefault="004D50B1" w:rsidP="00902D09">
            <w:pPr>
              <w:ind w:left="-34"/>
              <w:jc w:val="center"/>
              <w:rPr>
                <w:rFonts w:cs="Arial"/>
                <w:szCs w:val="18"/>
              </w:rPr>
            </w:pPr>
            <w:r w:rsidRPr="005E602C">
              <w:rPr>
                <w:rFonts w:eastAsia="Arial"/>
                <w:szCs w:val="18"/>
                <w:lang w:val="en-GB"/>
              </w:rPr>
              <w:t></w:t>
            </w:r>
          </w:p>
        </w:tc>
        <w:tc>
          <w:tcPr>
            <w:tcW w:w="1559" w:type="dxa"/>
          </w:tcPr>
          <w:p w14:paraId="20C8B56F" w14:textId="44682DF4" w:rsidR="009F3556" w:rsidRPr="005E602C" w:rsidRDefault="004D50B1" w:rsidP="00902D09">
            <w:pPr>
              <w:ind w:left="-34"/>
              <w:jc w:val="center"/>
              <w:rPr>
                <w:rFonts w:cs="Arial"/>
                <w:szCs w:val="18"/>
              </w:rPr>
            </w:pPr>
            <w:r w:rsidRPr="005E602C">
              <w:rPr>
                <w:rFonts w:eastAsia="Arial"/>
                <w:szCs w:val="18"/>
                <w:lang w:val="en-GB"/>
              </w:rPr>
              <w:t></w:t>
            </w:r>
          </w:p>
        </w:tc>
        <w:tc>
          <w:tcPr>
            <w:tcW w:w="1560" w:type="dxa"/>
          </w:tcPr>
          <w:p w14:paraId="4EE52483" w14:textId="6BB7C906" w:rsidR="009F3556" w:rsidRPr="005E602C" w:rsidRDefault="004D50B1" w:rsidP="00902D09">
            <w:pPr>
              <w:ind w:left="-34"/>
              <w:jc w:val="center"/>
              <w:rPr>
                <w:rFonts w:cs="Arial"/>
                <w:szCs w:val="18"/>
              </w:rPr>
            </w:pPr>
            <w:r w:rsidRPr="005E602C">
              <w:rPr>
                <w:rFonts w:eastAsia="Arial"/>
                <w:szCs w:val="18"/>
                <w:lang w:val="en-GB"/>
              </w:rPr>
              <w:t></w:t>
            </w:r>
          </w:p>
        </w:tc>
      </w:tr>
      <w:tr w:rsidR="009F3556" w:rsidRPr="005E602C" w14:paraId="6878EC26" w14:textId="77777777" w:rsidTr="00D55EF3">
        <w:tc>
          <w:tcPr>
            <w:tcW w:w="2376" w:type="dxa"/>
          </w:tcPr>
          <w:p w14:paraId="41D17ED3" w14:textId="77777777" w:rsidR="009F3556" w:rsidRPr="005E602C" w:rsidRDefault="009F3556" w:rsidP="00902D09">
            <w:pPr>
              <w:ind w:left="-34"/>
              <w:rPr>
                <w:rFonts w:cs="Arial"/>
                <w:szCs w:val="18"/>
              </w:rPr>
            </w:pPr>
            <w:r>
              <w:t>... de inkomsten van uw onderneming</w:t>
            </w:r>
          </w:p>
        </w:tc>
        <w:tc>
          <w:tcPr>
            <w:tcW w:w="1559" w:type="dxa"/>
          </w:tcPr>
          <w:p w14:paraId="1CFB2AB6" w14:textId="04A7CDCA" w:rsidR="009F3556" w:rsidRPr="005E602C" w:rsidRDefault="004D50B1" w:rsidP="00902D09">
            <w:pPr>
              <w:ind w:left="-34"/>
              <w:jc w:val="center"/>
              <w:rPr>
                <w:rFonts w:cs="Arial"/>
                <w:szCs w:val="18"/>
              </w:rPr>
            </w:pPr>
            <w:r w:rsidRPr="005E602C">
              <w:rPr>
                <w:rFonts w:eastAsia="Arial"/>
                <w:szCs w:val="18"/>
                <w:lang w:val="en-GB"/>
              </w:rPr>
              <w:t></w:t>
            </w:r>
          </w:p>
        </w:tc>
        <w:tc>
          <w:tcPr>
            <w:tcW w:w="1559" w:type="dxa"/>
          </w:tcPr>
          <w:p w14:paraId="6AA25B96" w14:textId="348E735C" w:rsidR="009F3556" w:rsidRPr="005E602C" w:rsidRDefault="004D50B1" w:rsidP="00902D09">
            <w:pPr>
              <w:ind w:left="-34"/>
              <w:jc w:val="center"/>
              <w:rPr>
                <w:rFonts w:cs="Arial"/>
                <w:szCs w:val="18"/>
              </w:rPr>
            </w:pPr>
            <w:r w:rsidRPr="005E602C">
              <w:rPr>
                <w:rFonts w:eastAsia="Arial"/>
                <w:szCs w:val="18"/>
                <w:lang w:val="en-GB"/>
              </w:rPr>
              <w:t></w:t>
            </w:r>
          </w:p>
        </w:tc>
        <w:tc>
          <w:tcPr>
            <w:tcW w:w="1559" w:type="dxa"/>
          </w:tcPr>
          <w:p w14:paraId="71A070AA" w14:textId="57EC5402" w:rsidR="009F3556" w:rsidRPr="005E602C" w:rsidRDefault="004D50B1" w:rsidP="00902D09">
            <w:pPr>
              <w:ind w:left="-34"/>
              <w:jc w:val="center"/>
              <w:rPr>
                <w:rFonts w:cs="Arial"/>
                <w:szCs w:val="18"/>
              </w:rPr>
            </w:pPr>
            <w:r w:rsidRPr="005E602C">
              <w:rPr>
                <w:rFonts w:eastAsia="Arial"/>
                <w:szCs w:val="18"/>
                <w:lang w:val="en-GB"/>
              </w:rPr>
              <w:t></w:t>
            </w:r>
          </w:p>
        </w:tc>
        <w:tc>
          <w:tcPr>
            <w:tcW w:w="1560" w:type="dxa"/>
          </w:tcPr>
          <w:p w14:paraId="330F2E88" w14:textId="205FA46C" w:rsidR="009F3556" w:rsidRPr="005E602C" w:rsidRDefault="004D50B1" w:rsidP="00902D09">
            <w:pPr>
              <w:ind w:left="-34"/>
              <w:jc w:val="center"/>
              <w:rPr>
                <w:rFonts w:cs="Arial"/>
                <w:szCs w:val="18"/>
              </w:rPr>
            </w:pPr>
            <w:r w:rsidRPr="005E602C">
              <w:rPr>
                <w:rFonts w:eastAsia="Arial"/>
                <w:szCs w:val="18"/>
                <w:lang w:val="en-GB"/>
              </w:rPr>
              <w:t></w:t>
            </w:r>
          </w:p>
        </w:tc>
      </w:tr>
    </w:tbl>
    <w:p w14:paraId="7928B38D" w14:textId="77777777" w:rsidR="009F3556" w:rsidRPr="005E602C" w:rsidRDefault="009F3556" w:rsidP="009F3556">
      <w:pPr>
        <w:rPr>
          <w:rFonts w:cs="Arial"/>
          <w:szCs w:val="18"/>
        </w:rPr>
      </w:pPr>
      <w:r>
        <w:rPr>
          <w:i/>
        </w:rPr>
        <w:t xml:space="preserve"> </w:t>
      </w:r>
    </w:p>
    <w:p w14:paraId="27F64883" w14:textId="77777777" w:rsidR="00FD766D" w:rsidRDefault="009F3556" w:rsidP="009F3556">
      <w:pPr>
        <w:rPr>
          <w:iCs/>
          <w:szCs w:val="18"/>
          <w:u w:val="single"/>
        </w:rPr>
      </w:pPr>
      <w:r>
        <w:rPr>
          <w:u w:val="single"/>
        </w:rPr>
        <w:t xml:space="preserve"> </w:t>
      </w:r>
    </w:p>
    <w:p w14:paraId="297D1D43" w14:textId="2E488CBA" w:rsidR="009F3556" w:rsidRPr="001A298D" w:rsidRDefault="009F3556" w:rsidP="009F3556">
      <w:pPr>
        <w:rPr>
          <w:rFonts w:cs="Arial"/>
          <w:szCs w:val="18"/>
          <w:u w:val="single"/>
        </w:rPr>
      </w:pPr>
      <w:r>
        <w:rPr>
          <w:u w:val="single"/>
        </w:rPr>
        <w:t xml:space="preserve">De EU heeft een geharmoniseerde aanpak vastgesteld voor </w:t>
      </w:r>
      <w:r>
        <w:rPr>
          <w:b/>
          <w:u w:val="single"/>
        </w:rPr>
        <w:t>specifieke voedselcontactmaterialen</w:t>
      </w:r>
      <w:r>
        <w:rPr>
          <w:u w:val="single"/>
        </w:rPr>
        <w:t>, te weten kunststoffen, actieve en intelligente materialen, geregenereerde cellulose en keramiek.</w:t>
      </w:r>
    </w:p>
    <w:p w14:paraId="3FD862B0" w14:textId="77777777" w:rsidR="009F3556" w:rsidRPr="005E602C" w:rsidRDefault="009F3556" w:rsidP="009F3556">
      <w:pPr>
        <w:rPr>
          <w:rFonts w:cs="Arial"/>
          <w:szCs w:val="18"/>
        </w:rPr>
      </w:pPr>
      <w:r>
        <w:t xml:space="preserve"> </w:t>
      </w:r>
    </w:p>
    <w:p w14:paraId="6B4EE17C" w14:textId="48EC1556" w:rsidR="009F3556" w:rsidRPr="005E602C" w:rsidRDefault="009F3556" w:rsidP="009F3556">
      <w:pPr>
        <w:rPr>
          <w:rFonts w:cs="Arial"/>
          <w:szCs w:val="18"/>
        </w:rPr>
      </w:pPr>
      <w:r w:rsidRPr="00D853FE">
        <w:t>10</w:t>
      </w:r>
      <w:r>
        <w:t xml:space="preserve">. In hoeverre hebben </w:t>
      </w:r>
      <w:r>
        <w:rPr>
          <w:b/>
          <w:u w:val="single"/>
        </w:rPr>
        <w:t xml:space="preserve">de </w:t>
      </w:r>
      <w:proofErr w:type="spellStart"/>
      <w:r>
        <w:rPr>
          <w:b/>
          <w:u w:val="single"/>
        </w:rPr>
        <w:t>materiaalspecifieke</w:t>
      </w:r>
      <w:proofErr w:type="spellEnd"/>
      <w:r>
        <w:rPr>
          <w:b/>
          <w:u w:val="single"/>
        </w:rPr>
        <w:t xml:space="preserve"> maatregelen (of heeft de invoering daarvan)</w:t>
      </w:r>
      <w:r>
        <w:t xml:space="preserve"> gevolgen voor uw onderneming gehad? Meer in het bijzonder, </w:t>
      </w:r>
      <w:r>
        <w:rPr>
          <w:b/>
        </w:rPr>
        <w:t>welke gevolgen heeft de verandering gehad voor</w:t>
      </w:r>
      <w:r>
        <w:t>...</w:t>
      </w:r>
    </w:p>
    <w:p w14:paraId="4C2D534C" w14:textId="77777777" w:rsidR="009F3556" w:rsidRPr="005E602C" w:rsidRDefault="009F3556" w:rsidP="009F3556">
      <w:pPr>
        <w:rPr>
          <w:rFonts w:cs="Arial"/>
          <w:szCs w:val="18"/>
        </w:rPr>
      </w:pPr>
      <w:r>
        <w:t xml:space="preserve"> </w:t>
      </w:r>
    </w:p>
    <w:tbl>
      <w:tblPr>
        <w:tblStyle w:val="Grilledutableau"/>
        <w:tblW w:w="0" w:type="auto"/>
        <w:tblLayout w:type="fixed"/>
        <w:tblLook w:val="06A0" w:firstRow="1" w:lastRow="0" w:firstColumn="1" w:lastColumn="0" w:noHBand="1" w:noVBand="1"/>
      </w:tblPr>
      <w:tblGrid>
        <w:gridCol w:w="2518"/>
        <w:gridCol w:w="1523"/>
        <w:gridCol w:w="1524"/>
        <w:gridCol w:w="1524"/>
        <w:gridCol w:w="1524"/>
      </w:tblGrid>
      <w:tr w:rsidR="00653BA6" w:rsidRPr="005E602C" w14:paraId="6C4DD1FF" w14:textId="77777777" w:rsidTr="00D55EF3">
        <w:tc>
          <w:tcPr>
            <w:tcW w:w="2518" w:type="dxa"/>
          </w:tcPr>
          <w:p w14:paraId="01E17131" w14:textId="77777777" w:rsidR="00653BA6" w:rsidRPr="005E602C" w:rsidRDefault="00653BA6" w:rsidP="00902D09">
            <w:pPr>
              <w:rPr>
                <w:rFonts w:cs="Arial"/>
                <w:szCs w:val="18"/>
              </w:rPr>
            </w:pPr>
            <w:r>
              <w:rPr>
                <w:b/>
                <w:color w:val="FFFFFF" w:themeColor="background1"/>
              </w:rPr>
              <w:t xml:space="preserve"> </w:t>
            </w:r>
          </w:p>
        </w:tc>
        <w:tc>
          <w:tcPr>
            <w:tcW w:w="1523" w:type="dxa"/>
          </w:tcPr>
          <w:p w14:paraId="40C00B77" w14:textId="77777777" w:rsidR="00653BA6" w:rsidRPr="00653BA6" w:rsidRDefault="00653BA6" w:rsidP="0081284F">
            <w:pPr>
              <w:ind w:left="-34"/>
              <w:jc w:val="center"/>
              <w:rPr>
                <w:rFonts w:cs="Arial"/>
                <w:szCs w:val="18"/>
              </w:rPr>
            </w:pPr>
            <w:r>
              <w:rPr>
                <w:b/>
              </w:rPr>
              <w:t>Afname</w:t>
            </w:r>
          </w:p>
        </w:tc>
        <w:tc>
          <w:tcPr>
            <w:tcW w:w="1524" w:type="dxa"/>
          </w:tcPr>
          <w:p w14:paraId="2284A396" w14:textId="77777777" w:rsidR="00653BA6" w:rsidRPr="00653BA6" w:rsidRDefault="00653BA6" w:rsidP="0081284F">
            <w:pPr>
              <w:ind w:left="-34"/>
              <w:jc w:val="center"/>
              <w:rPr>
                <w:rFonts w:cs="Arial"/>
                <w:szCs w:val="18"/>
              </w:rPr>
            </w:pPr>
            <w:r>
              <w:rPr>
                <w:b/>
              </w:rPr>
              <w:t>Geen gevolgen</w:t>
            </w:r>
          </w:p>
        </w:tc>
        <w:tc>
          <w:tcPr>
            <w:tcW w:w="1524" w:type="dxa"/>
          </w:tcPr>
          <w:p w14:paraId="55846352" w14:textId="77777777" w:rsidR="00653BA6" w:rsidRPr="00653BA6" w:rsidRDefault="00653BA6" w:rsidP="0081284F">
            <w:pPr>
              <w:ind w:left="-34"/>
              <w:jc w:val="center"/>
              <w:rPr>
                <w:rFonts w:cs="Arial"/>
                <w:szCs w:val="18"/>
              </w:rPr>
            </w:pPr>
            <w:r>
              <w:rPr>
                <w:b/>
              </w:rPr>
              <w:t>Toename</w:t>
            </w:r>
          </w:p>
        </w:tc>
        <w:tc>
          <w:tcPr>
            <w:tcW w:w="1524" w:type="dxa"/>
          </w:tcPr>
          <w:p w14:paraId="52E3129C" w14:textId="77777777" w:rsidR="00653BA6" w:rsidRPr="00653BA6" w:rsidRDefault="00653BA6" w:rsidP="0081284F">
            <w:pPr>
              <w:ind w:left="-34"/>
              <w:jc w:val="center"/>
              <w:rPr>
                <w:rFonts w:cs="Arial"/>
                <w:szCs w:val="18"/>
              </w:rPr>
            </w:pPr>
            <w:r>
              <w:rPr>
                <w:b/>
              </w:rPr>
              <w:t>Weet niet / Niet van toepassing</w:t>
            </w:r>
          </w:p>
        </w:tc>
      </w:tr>
      <w:tr w:rsidR="0081284F" w:rsidRPr="005E602C" w14:paraId="5F3BA1F4" w14:textId="77777777" w:rsidTr="00D55EF3">
        <w:tc>
          <w:tcPr>
            <w:tcW w:w="2518" w:type="dxa"/>
          </w:tcPr>
          <w:p w14:paraId="0E7FDAEE" w14:textId="4372F80B" w:rsidR="0081284F" w:rsidRPr="005E602C" w:rsidRDefault="0081284F" w:rsidP="00FD766D">
            <w:pPr>
              <w:rPr>
                <w:szCs w:val="18"/>
              </w:rPr>
            </w:pPr>
            <w:r>
              <w:t>... de investeringen van uw onderneming in onderzoek</w:t>
            </w:r>
          </w:p>
        </w:tc>
        <w:tc>
          <w:tcPr>
            <w:tcW w:w="1523" w:type="dxa"/>
          </w:tcPr>
          <w:p w14:paraId="59FE8299" w14:textId="103398F5" w:rsidR="0081284F" w:rsidRPr="005E602C" w:rsidRDefault="004D50B1" w:rsidP="00902D09">
            <w:pPr>
              <w:jc w:val="center"/>
              <w:rPr>
                <w:szCs w:val="18"/>
              </w:rPr>
            </w:pPr>
            <w:r w:rsidRPr="005E602C">
              <w:rPr>
                <w:rFonts w:eastAsia="Arial"/>
                <w:szCs w:val="18"/>
                <w:lang w:val="en-GB"/>
              </w:rPr>
              <w:t></w:t>
            </w:r>
          </w:p>
        </w:tc>
        <w:tc>
          <w:tcPr>
            <w:tcW w:w="1524" w:type="dxa"/>
          </w:tcPr>
          <w:p w14:paraId="13E512E2" w14:textId="267F9AB0" w:rsidR="0081284F" w:rsidRPr="005E602C" w:rsidRDefault="004D50B1" w:rsidP="00902D09">
            <w:pPr>
              <w:jc w:val="center"/>
              <w:rPr>
                <w:szCs w:val="18"/>
              </w:rPr>
            </w:pPr>
            <w:r w:rsidRPr="005E602C">
              <w:rPr>
                <w:rFonts w:eastAsia="Arial"/>
                <w:szCs w:val="18"/>
                <w:lang w:val="en-GB"/>
              </w:rPr>
              <w:t></w:t>
            </w:r>
          </w:p>
        </w:tc>
        <w:tc>
          <w:tcPr>
            <w:tcW w:w="1524" w:type="dxa"/>
          </w:tcPr>
          <w:p w14:paraId="56121FC6" w14:textId="085E27CF" w:rsidR="0081284F" w:rsidRPr="005E602C" w:rsidRDefault="004D50B1" w:rsidP="00902D09">
            <w:pPr>
              <w:jc w:val="center"/>
              <w:rPr>
                <w:szCs w:val="18"/>
              </w:rPr>
            </w:pPr>
            <w:r w:rsidRPr="005E602C">
              <w:rPr>
                <w:rFonts w:eastAsia="Arial"/>
                <w:szCs w:val="18"/>
                <w:lang w:val="en-GB"/>
              </w:rPr>
              <w:t></w:t>
            </w:r>
          </w:p>
        </w:tc>
        <w:tc>
          <w:tcPr>
            <w:tcW w:w="1524" w:type="dxa"/>
          </w:tcPr>
          <w:p w14:paraId="1059C733" w14:textId="1F29E9D2" w:rsidR="0081284F" w:rsidRPr="005E602C" w:rsidRDefault="004D50B1" w:rsidP="00902D09">
            <w:pPr>
              <w:jc w:val="center"/>
              <w:rPr>
                <w:szCs w:val="18"/>
              </w:rPr>
            </w:pPr>
            <w:r w:rsidRPr="005E602C">
              <w:rPr>
                <w:rFonts w:eastAsia="Arial"/>
                <w:szCs w:val="18"/>
                <w:lang w:val="en-GB"/>
              </w:rPr>
              <w:t></w:t>
            </w:r>
          </w:p>
        </w:tc>
      </w:tr>
      <w:tr w:rsidR="0081284F" w:rsidRPr="005E602C" w14:paraId="595926E4" w14:textId="77777777" w:rsidTr="00D55EF3">
        <w:tc>
          <w:tcPr>
            <w:tcW w:w="2518" w:type="dxa"/>
          </w:tcPr>
          <w:p w14:paraId="007E0FFD" w14:textId="77777777" w:rsidR="0081284F" w:rsidRPr="005E602C" w:rsidRDefault="0081284F" w:rsidP="00902D09">
            <w:pPr>
              <w:rPr>
                <w:rFonts w:cs="Arial"/>
                <w:szCs w:val="18"/>
              </w:rPr>
            </w:pPr>
            <w:r>
              <w:t>... de productie van uw onderneming</w:t>
            </w:r>
          </w:p>
        </w:tc>
        <w:tc>
          <w:tcPr>
            <w:tcW w:w="1523" w:type="dxa"/>
          </w:tcPr>
          <w:p w14:paraId="7F380332" w14:textId="25FBEAEB" w:rsidR="0081284F" w:rsidRPr="005E602C" w:rsidRDefault="004D50B1" w:rsidP="00902D09">
            <w:pPr>
              <w:jc w:val="center"/>
              <w:rPr>
                <w:rFonts w:cs="Arial"/>
                <w:szCs w:val="18"/>
              </w:rPr>
            </w:pPr>
            <w:r w:rsidRPr="005E602C">
              <w:rPr>
                <w:rFonts w:eastAsia="Arial"/>
                <w:szCs w:val="18"/>
                <w:lang w:val="en-GB"/>
              </w:rPr>
              <w:t></w:t>
            </w:r>
          </w:p>
        </w:tc>
        <w:tc>
          <w:tcPr>
            <w:tcW w:w="1524" w:type="dxa"/>
          </w:tcPr>
          <w:p w14:paraId="22DF8E67" w14:textId="4C6FF3BD" w:rsidR="0081284F" w:rsidRPr="005E602C" w:rsidRDefault="004D50B1" w:rsidP="00902D09">
            <w:pPr>
              <w:jc w:val="center"/>
              <w:rPr>
                <w:rFonts w:cs="Arial"/>
                <w:szCs w:val="18"/>
              </w:rPr>
            </w:pPr>
            <w:r w:rsidRPr="005E602C">
              <w:rPr>
                <w:rFonts w:eastAsia="Arial"/>
                <w:szCs w:val="18"/>
                <w:lang w:val="en-GB"/>
              </w:rPr>
              <w:t></w:t>
            </w:r>
          </w:p>
        </w:tc>
        <w:tc>
          <w:tcPr>
            <w:tcW w:w="1524" w:type="dxa"/>
          </w:tcPr>
          <w:p w14:paraId="7566C062" w14:textId="7DE6869A" w:rsidR="0081284F" w:rsidRPr="005E602C" w:rsidRDefault="004D50B1" w:rsidP="00902D09">
            <w:pPr>
              <w:jc w:val="center"/>
              <w:rPr>
                <w:rFonts w:cs="Arial"/>
                <w:szCs w:val="18"/>
              </w:rPr>
            </w:pPr>
            <w:r w:rsidRPr="005E602C">
              <w:rPr>
                <w:rFonts w:eastAsia="Arial"/>
                <w:szCs w:val="18"/>
                <w:lang w:val="en-GB"/>
              </w:rPr>
              <w:t></w:t>
            </w:r>
          </w:p>
        </w:tc>
        <w:tc>
          <w:tcPr>
            <w:tcW w:w="1524" w:type="dxa"/>
          </w:tcPr>
          <w:p w14:paraId="01EF6DEF" w14:textId="0FC6C632" w:rsidR="0081284F" w:rsidRPr="005E602C" w:rsidRDefault="004D50B1" w:rsidP="00902D09">
            <w:pPr>
              <w:jc w:val="center"/>
              <w:rPr>
                <w:rFonts w:cs="Arial"/>
                <w:szCs w:val="18"/>
              </w:rPr>
            </w:pPr>
            <w:r w:rsidRPr="005E602C">
              <w:rPr>
                <w:rFonts w:eastAsia="Arial"/>
                <w:szCs w:val="18"/>
                <w:lang w:val="en-GB"/>
              </w:rPr>
              <w:t></w:t>
            </w:r>
          </w:p>
        </w:tc>
      </w:tr>
      <w:tr w:rsidR="0081284F" w:rsidRPr="005E602C" w14:paraId="5F98CED1" w14:textId="77777777" w:rsidTr="00D55EF3">
        <w:tc>
          <w:tcPr>
            <w:tcW w:w="2518" w:type="dxa"/>
          </w:tcPr>
          <w:p w14:paraId="4C35D418" w14:textId="77777777" w:rsidR="0081284F" w:rsidRPr="005E602C" w:rsidRDefault="0081284F" w:rsidP="00902D09">
            <w:pPr>
              <w:rPr>
                <w:rFonts w:cs="Arial"/>
                <w:szCs w:val="18"/>
              </w:rPr>
            </w:pPr>
            <w:r>
              <w:t>... het concurrentievermogen van uw onderneming</w:t>
            </w:r>
          </w:p>
        </w:tc>
        <w:tc>
          <w:tcPr>
            <w:tcW w:w="1523" w:type="dxa"/>
          </w:tcPr>
          <w:p w14:paraId="48167057" w14:textId="57AE3691" w:rsidR="0081284F" w:rsidRPr="005E602C" w:rsidRDefault="004D50B1" w:rsidP="00902D09">
            <w:pPr>
              <w:jc w:val="center"/>
              <w:rPr>
                <w:rFonts w:cs="Arial"/>
                <w:szCs w:val="18"/>
              </w:rPr>
            </w:pPr>
            <w:r w:rsidRPr="005E602C">
              <w:rPr>
                <w:rFonts w:eastAsia="Arial"/>
                <w:szCs w:val="18"/>
                <w:lang w:val="en-GB"/>
              </w:rPr>
              <w:t></w:t>
            </w:r>
          </w:p>
        </w:tc>
        <w:tc>
          <w:tcPr>
            <w:tcW w:w="1524" w:type="dxa"/>
          </w:tcPr>
          <w:p w14:paraId="1FE0885B" w14:textId="517040AD" w:rsidR="0081284F" w:rsidRPr="005E602C" w:rsidRDefault="004D50B1" w:rsidP="00902D09">
            <w:pPr>
              <w:jc w:val="center"/>
              <w:rPr>
                <w:rFonts w:cs="Arial"/>
                <w:szCs w:val="18"/>
              </w:rPr>
            </w:pPr>
            <w:r w:rsidRPr="005E602C">
              <w:rPr>
                <w:rFonts w:eastAsia="Arial"/>
                <w:szCs w:val="18"/>
                <w:lang w:val="en-GB"/>
              </w:rPr>
              <w:t></w:t>
            </w:r>
          </w:p>
        </w:tc>
        <w:tc>
          <w:tcPr>
            <w:tcW w:w="1524" w:type="dxa"/>
          </w:tcPr>
          <w:p w14:paraId="03DBE13B" w14:textId="5A6E0B2E" w:rsidR="0081284F" w:rsidRPr="005E602C" w:rsidRDefault="004D50B1" w:rsidP="00902D09">
            <w:pPr>
              <w:jc w:val="center"/>
              <w:rPr>
                <w:rFonts w:cs="Arial"/>
                <w:szCs w:val="18"/>
              </w:rPr>
            </w:pPr>
            <w:r w:rsidRPr="005E602C">
              <w:rPr>
                <w:rFonts w:eastAsia="Arial"/>
                <w:szCs w:val="18"/>
                <w:lang w:val="en-GB"/>
              </w:rPr>
              <w:t></w:t>
            </w:r>
          </w:p>
        </w:tc>
        <w:tc>
          <w:tcPr>
            <w:tcW w:w="1524" w:type="dxa"/>
          </w:tcPr>
          <w:p w14:paraId="255C4391" w14:textId="4AAFD7D9" w:rsidR="0081284F" w:rsidRPr="005E602C" w:rsidRDefault="004D50B1" w:rsidP="00902D09">
            <w:pPr>
              <w:jc w:val="center"/>
              <w:rPr>
                <w:rFonts w:cs="Arial"/>
                <w:szCs w:val="18"/>
              </w:rPr>
            </w:pPr>
            <w:r w:rsidRPr="005E602C">
              <w:rPr>
                <w:rFonts w:eastAsia="Arial"/>
                <w:szCs w:val="18"/>
                <w:lang w:val="en-GB"/>
              </w:rPr>
              <w:t></w:t>
            </w:r>
          </w:p>
        </w:tc>
      </w:tr>
      <w:tr w:rsidR="0081284F" w:rsidRPr="005E602C" w14:paraId="28A5CCFB" w14:textId="77777777" w:rsidTr="00D55EF3">
        <w:tc>
          <w:tcPr>
            <w:tcW w:w="2518" w:type="dxa"/>
          </w:tcPr>
          <w:p w14:paraId="04430A29" w14:textId="128B4B9C" w:rsidR="0081284F" w:rsidRPr="005E602C" w:rsidRDefault="0081284F" w:rsidP="000B198A">
            <w:pPr>
              <w:rPr>
                <w:rFonts w:cs="Arial"/>
                <w:szCs w:val="18"/>
              </w:rPr>
            </w:pPr>
            <w:r>
              <w:t xml:space="preserve">... de inkomsten van uw onderneming </w:t>
            </w:r>
            <w:r>
              <w:rPr>
                <w:b/>
              </w:rPr>
              <w:t>binnen</w:t>
            </w:r>
            <w:r>
              <w:t xml:space="preserve"> de EU </w:t>
            </w:r>
          </w:p>
        </w:tc>
        <w:tc>
          <w:tcPr>
            <w:tcW w:w="1523" w:type="dxa"/>
          </w:tcPr>
          <w:p w14:paraId="1AE97F65" w14:textId="56F88E80" w:rsidR="0081284F" w:rsidRPr="005E602C" w:rsidRDefault="004D50B1" w:rsidP="00902D09">
            <w:pPr>
              <w:jc w:val="center"/>
              <w:rPr>
                <w:rFonts w:cs="Arial"/>
                <w:szCs w:val="18"/>
              </w:rPr>
            </w:pPr>
            <w:r w:rsidRPr="005E602C">
              <w:rPr>
                <w:rFonts w:eastAsia="Arial"/>
                <w:szCs w:val="18"/>
                <w:lang w:val="en-GB"/>
              </w:rPr>
              <w:t></w:t>
            </w:r>
          </w:p>
        </w:tc>
        <w:tc>
          <w:tcPr>
            <w:tcW w:w="1524" w:type="dxa"/>
          </w:tcPr>
          <w:p w14:paraId="0AC8F786" w14:textId="187FA935" w:rsidR="0081284F" w:rsidRPr="005E602C" w:rsidRDefault="004D50B1" w:rsidP="00902D09">
            <w:pPr>
              <w:jc w:val="center"/>
              <w:rPr>
                <w:rFonts w:cs="Arial"/>
                <w:szCs w:val="18"/>
              </w:rPr>
            </w:pPr>
            <w:r w:rsidRPr="005E602C">
              <w:rPr>
                <w:rFonts w:eastAsia="Arial"/>
                <w:szCs w:val="18"/>
                <w:lang w:val="en-GB"/>
              </w:rPr>
              <w:t></w:t>
            </w:r>
          </w:p>
        </w:tc>
        <w:tc>
          <w:tcPr>
            <w:tcW w:w="1524" w:type="dxa"/>
          </w:tcPr>
          <w:p w14:paraId="5ACC7B23" w14:textId="748B0E86" w:rsidR="0081284F" w:rsidRPr="005E602C" w:rsidRDefault="004D50B1" w:rsidP="00902D09">
            <w:pPr>
              <w:jc w:val="center"/>
              <w:rPr>
                <w:rFonts w:cs="Arial"/>
                <w:szCs w:val="18"/>
              </w:rPr>
            </w:pPr>
            <w:r w:rsidRPr="005E602C">
              <w:rPr>
                <w:rFonts w:eastAsia="Arial"/>
                <w:szCs w:val="18"/>
                <w:lang w:val="en-GB"/>
              </w:rPr>
              <w:t></w:t>
            </w:r>
          </w:p>
        </w:tc>
        <w:tc>
          <w:tcPr>
            <w:tcW w:w="1524" w:type="dxa"/>
          </w:tcPr>
          <w:p w14:paraId="719CD50A" w14:textId="15B91455" w:rsidR="0081284F" w:rsidRPr="005E602C" w:rsidRDefault="004D50B1" w:rsidP="00902D09">
            <w:pPr>
              <w:jc w:val="center"/>
              <w:rPr>
                <w:rFonts w:cs="Arial"/>
                <w:szCs w:val="18"/>
              </w:rPr>
            </w:pPr>
            <w:r w:rsidRPr="005E602C">
              <w:rPr>
                <w:rFonts w:eastAsia="Arial"/>
                <w:szCs w:val="18"/>
                <w:lang w:val="en-GB"/>
              </w:rPr>
              <w:t></w:t>
            </w:r>
          </w:p>
        </w:tc>
      </w:tr>
      <w:tr w:rsidR="0081284F" w:rsidRPr="005E602C" w14:paraId="5F128452" w14:textId="77777777" w:rsidTr="00D55EF3">
        <w:tc>
          <w:tcPr>
            <w:tcW w:w="2518" w:type="dxa"/>
          </w:tcPr>
          <w:p w14:paraId="7BB585D5" w14:textId="70D54693" w:rsidR="0081284F" w:rsidRPr="005E602C" w:rsidRDefault="0081284F" w:rsidP="000B198A">
            <w:pPr>
              <w:rPr>
                <w:rFonts w:cs="Arial"/>
                <w:szCs w:val="18"/>
              </w:rPr>
            </w:pPr>
            <w:r>
              <w:t xml:space="preserve">... de inkomsten van uw onderneming </w:t>
            </w:r>
            <w:r>
              <w:rPr>
                <w:b/>
              </w:rPr>
              <w:t>buiten</w:t>
            </w:r>
            <w:r>
              <w:t xml:space="preserve"> de EU </w:t>
            </w:r>
          </w:p>
        </w:tc>
        <w:tc>
          <w:tcPr>
            <w:tcW w:w="1523" w:type="dxa"/>
          </w:tcPr>
          <w:p w14:paraId="7DDC359C" w14:textId="784DB8B3" w:rsidR="0081284F" w:rsidRPr="005E602C" w:rsidRDefault="004D50B1" w:rsidP="00902D09">
            <w:pPr>
              <w:jc w:val="center"/>
              <w:rPr>
                <w:rFonts w:cs="Arial"/>
                <w:szCs w:val="18"/>
              </w:rPr>
            </w:pPr>
            <w:r w:rsidRPr="005E602C">
              <w:rPr>
                <w:rFonts w:eastAsia="Arial"/>
                <w:szCs w:val="18"/>
                <w:lang w:val="en-GB"/>
              </w:rPr>
              <w:t></w:t>
            </w:r>
          </w:p>
        </w:tc>
        <w:tc>
          <w:tcPr>
            <w:tcW w:w="1524" w:type="dxa"/>
          </w:tcPr>
          <w:p w14:paraId="04019DFB" w14:textId="58B3913A" w:rsidR="0081284F" w:rsidRPr="005E602C" w:rsidRDefault="004D50B1" w:rsidP="00902D09">
            <w:pPr>
              <w:jc w:val="center"/>
              <w:rPr>
                <w:rFonts w:cs="Arial"/>
                <w:szCs w:val="18"/>
              </w:rPr>
            </w:pPr>
            <w:r w:rsidRPr="005E602C">
              <w:rPr>
                <w:rFonts w:eastAsia="Arial"/>
                <w:szCs w:val="18"/>
                <w:lang w:val="en-GB"/>
              </w:rPr>
              <w:t></w:t>
            </w:r>
          </w:p>
        </w:tc>
        <w:tc>
          <w:tcPr>
            <w:tcW w:w="1524" w:type="dxa"/>
          </w:tcPr>
          <w:p w14:paraId="4D1666D9" w14:textId="7BD754FA" w:rsidR="0081284F" w:rsidRPr="005E602C" w:rsidRDefault="004D50B1" w:rsidP="00902D09">
            <w:pPr>
              <w:jc w:val="center"/>
              <w:rPr>
                <w:rFonts w:cs="Arial"/>
                <w:szCs w:val="18"/>
              </w:rPr>
            </w:pPr>
            <w:r w:rsidRPr="005E602C">
              <w:rPr>
                <w:rFonts w:eastAsia="Arial"/>
                <w:szCs w:val="18"/>
                <w:lang w:val="en-GB"/>
              </w:rPr>
              <w:t></w:t>
            </w:r>
          </w:p>
        </w:tc>
        <w:tc>
          <w:tcPr>
            <w:tcW w:w="1524" w:type="dxa"/>
          </w:tcPr>
          <w:p w14:paraId="6F74634D" w14:textId="0EE40524" w:rsidR="0081284F" w:rsidRPr="005E602C" w:rsidRDefault="004D50B1" w:rsidP="00902D09">
            <w:pPr>
              <w:jc w:val="center"/>
              <w:rPr>
                <w:rFonts w:cs="Arial"/>
                <w:szCs w:val="18"/>
              </w:rPr>
            </w:pPr>
            <w:r w:rsidRPr="005E602C">
              <w:rPr>
                <w:rFonts w:eastAsia="Arial"/>
                <w:szCs w:val="18"/>
                <w:lang w:val="en-GB"/>
              </w:rPr>
              <w:t></w:t>
            </w:r>
          </w:p>
        </w:tc>
      </w:tr>
    </w:tbl>
    <w:p w14:paraId="646B27A9" w14:textId="77777777" w:rsidR="009F3556" w:rsidRPr="005E602C" w:rsidRDefault="009F3556" w:rsidP="009F3556">
      <w:pPr>
        <w:rPr>
          <w:rFonts w:cs="Arial"/>
          <w:szCs w:val="18"/>
        </w:rPr>
      </w:pPr>
      <w:r>
        <w:t xml:space="preserve"> </w:t>
      </w:r>
    </w:p>
    <w:p w14:paraId="7FE93E0E" w14:textId="0E6B8011" w:rsidR="00D55EF3" w:rsidRPr="005E602C" w:rsidRDefault="009F3556" w:rsidP="00D55EF3">
      <w:pPr>
        <w:rPr>
          <w:rFonts w:cs="Arial"/>
          <w:szCs w:val="18"/>
        </w:rPr>
      </w:pPr>
      <w:r>
        <w:t xml:space="preserve">Graag een korte beschrijving geven van alle positieve of negatieve gevolgen van de verordening voor uw onderneming </w:t>
      </w:r>
      <w:r>
        <w:rPr>
          <w:i/>
        </w:rPr>
        <w:t>(</w:t>
      </w:r>
      <w:proofErr w:type="gramStart"/>
      <w:r>
        <w:rPr>
          <w:i/>
        </w:rPr>
        <w:t>max</w:t>
      </w:r>
      <w:proofErr w:type="gramEnd"/>
      <w:r>
        <w:rPr>
          <w:i/>
        </w:rPr>
        <w:t xml:space="preserve">. </w:t>
      </w:r>
      <w:r w:rsidRPr="00D853FE">
        <w:rPr>
          <w:i/>
        </w:rPr>
        <w:t>400</w:t>
      </w:r>
      <w:r>
        <w:rPr>
          <w:i/>
        </w:rPr>
        <w:t xml:space="preserve"> tekens)</w:t>
      </w:r>
      <w:r>
        <w:t>:</w:t>
      </w:r>
    </w:p>
    <w:p w14:paraId="7DDD717B" w14:textId="26F69FE2" w:rsidR="009F3556" w:rsidRPr="005E602C" w:rsidRDefault="009F3556" w:rsidP="009F3556">
      <w:pPr>
        <w:rPr>
          <w:rFonts w:cs="Arial"/>
          <w:szCs w:val="18"/>
        </w:rPr>
      </w:pPr>
    </w:p>
    <w:tbl>
      <w:tblPr>
        <w:tblStyle w:val="Grilledutableau"/>
        <w:tblW w:w="0" w:type="auto"/>
        <w:tblLayout w:type="fixed"/>
        <w:tblLook w:val="06A0" w:firstRow="1" w:lastRow="0" w:firstColumn="1" w:lastColumn="0" w:noHBand="1" w:noVBand="1"/>
      </w:tblPr>
      <w:tblGrid>
        <w:gridCol w:w="7936"/>
      </w:tblGrid>
      <w:tr w:rsidR="009F3556" w:rsidRPr="002B3EC1" w14:paraId="3E388536" w14:textId="74889F74" w:rsidTr="00902D09">
        <w:tc>
          <w:tcPr>
            <w:tcW w:w="7936" w:type="dxa"/>
          </w:tcPr>
          <w:p w14:paraId="7F0F8B43" w14:textId="77777777" w:rsidR="009F3556" w:rsidRDefault="009F3556" w:rsidP="00902D09">
            <w:pPr>
              <w:rPr>
                <w:szCs w:val="18"/>
              </w:rPr>
            </w:pPr>
            <w:r>
              <w:t xml:space="preserve"> </w:t>
            </w:r>
          </w:p>
          <w:p w14:paraId="4E1A7EE6" w14:textId="77777777" w:rsidR="00D55EF3" w:rsidRDefault="00D55EF3" w:rsidP="00902D09">
            <w:pPr>
              <w:rPr>
                <w:szCs w:val="18"/>
              </w:rPr>
            </w:pPr>
          </w:p>
          <w:p w14:paraId="68024E62" w14:textId="77777777" w:rsidR="00D55EF3" w:rsidRDefault="00D55EF3" w:rsidP="00902D09">
            <w:pPr>
              <w:rPr>
                <w:szCs w:val="18"/>
              </w:rPr>
            </w:pPr>
          </w:p>
          <w:p w14:paraId="33577BE3" w14:textId="69832A80" w:rsidR="00D55EF3" w:rsidRPr="005E602C" w:rsidRDefault="00D55EF3" w:rsidP="00902D09">
            <w:pPr>
              <w:rPr>
                <w:rFonts w:cs="Arial"/>
                <w:szCs w:val="18"/>
              </w:rPr>
            </w:pPr>
          </w:p>
        </w:tc>
      </w:tr>
    </w:tbl>
    <w:p w14:paraId="5E0B68EC" w14:textId="77777777" w:rsidR="009F3556" w:rsidRPr="005E602C" w:rsidRDefault="009F3556" w:rsidP="009F3556">
      <w:pPr>
        <w:rPr>
          <w:rFonts w:cs="Arial"/>
          <w:szCs w:val="18"/>
        </w:rPr>
      </w:pPr>
    </w:p>
    <w:p w14:paraId="76C51839" w14:textId="4F628289" w:rsidR="009F3556" w:rsidRPr="005E602C" w:rsidRDefault="009F3556" w:rsidP="009F3556">
      <w:pPr>
        <w:rPr>
          <w:rFonts w:cs="Arial"/>
          <w:szCs w:val="18"/>
        </w:rPr>
      </w:pPr>
      <w:r w:rsidRPr="00D853FE">
        <w:t>11</w:t>
      </w:r>
      <w:r>
        <w:t xml:space="preserve">. Wat is het </w:t>
      </w:r>
      <w:r>
        <w:rPr>
          <w:b/>
        </w:rPr>
        <w:t>aandeel van de door de FCM-verordening ontstane administratieve kosten</w:t>
      </w:r>
      <w:r>
        <w:t xml:space="preserve">, uitgedrukt als </w:t>
      </w:r>
      <w:r>
        <w:rPr>
          <w:u w:val="single"/>
        </w:rPr>
        <w:t>percentage van alle administratieve kosten voor uw onderneming</w:t>
      </w:r>
      <w:r>
        <w:t>? Het gaat hierbij om kosten die worden gemaakt voor administratieve handelingen om te voldoen aan de informatieverplichtingen van de verordening. Dit zijn met andere woorden kosten in verband met de beoordeling, de melding en de verstrekking van informatie (zoals personeelskosten, sociale lasten, belastingen of kosten in verband met andere wettelijke vereisten).</w:t>
      </w:r>
    </w:p>
    <w:p w14:paraId="023F3188" w14:textId="77777777" w:rsidR="0044717F" w:rsidRDefault="0044717F" w:rsidP="0044717F">
      <w:pPr>
        <w:rPr>
          <w:szCs w:val="18"/>
        </w:rPr>
      </w:pPr>
    </w:p>
    <w:p w14:paraId="4B16381A" w14:textId="65C3E9D3" w:rsidR="00D422DF" w:rsidRDefault="004D50B1" w:rsidP="009F3556">
      <w:pPr>
        <w:rPr>
          <w:szCs w:val="18"/>
        </w:rPr>
      </w:pPr>
      <w:r w:rsidRPr="005E602C">
        <w:rPr>
          <w:rFonts w:eastAsia="Arial"/>
          <w:szCs w:val="18"/>
          <w:lang w:val="en-GB"/>
        </w:rPr>
        <w:t></w:t>
      </w:r>
      <w:r w:rsidRPr="004D50B1">
        <w:rPr>
          <w:rFonts w:eastAsia="Arial"/>
          <w:szCs w:val="18"/>
        </w:rPr>
        <w:t xml:space="preserve"> </w:t>
      </w:r>
      <w:r w:rsidR="00D422DF">
        <w:t>Weet niet</w:t>
      </w:r>
    </w:p>
    <w:p w14:paraId="0813F3F8" w14:textId="75053B68" w:rsidR="009A5176" w:rsidRDefault="004D50B1" w:rsidP="009F3556">
      <w:pPr>
        <w:rPr>
          <w:szCs w:val="18"/>
        </w:rPr>
      </w:pPr>
      <w:r w:rsidRPr="005E602C">
        <w:rPr>
          <w:rFonts w:eastAsia="Arial"/>
          <w:szCs w:val="18"/>
          <w:lang w:val="en-GB"/>
        </w:rPr>
        <w:t></w:t>
      </w:r>
      <w:r w:rsidRPr="004D50B1">
        <w:rPr>
          <w:rFonts w:eastAsia="Arial"/>
          <w:szCs w:val="18"/>
        </w:rPr>
        <w:t xml:space="preserve"> </w:t>
      </w:r>
      <w:r w:rsidR="0044717F">
        <w:t xml:space="preserve">Geen </w:t>
      </w:r>
    </w:p>
    <w:p w14:paraId="6996C3A2" w14:textId="761AC0C1" w:rsidR="00D422DF" w:rsidRPr="00D422DF" w:rsidRDefault="004D50B1" w:rsidP="009F3556">
      <w:pPr>
        <w:rPr>
          <w:szCs w:val="18"/>
        </w:rPr>
      </w:pPr>
      <w:r w:rsidRPr="005E602C">
        <w:rPr>
          <w:rFonts w:eastAsia="Arial"/>
          <w:szCs w:val="18"/>
          <w:lang w:val="en-GB"/>
        </w:rPr>
        <w:t></w:t>
      </w:r>
      <w:r w:rsidRPr="004D50B1">
        <w:rPr>
          <w:rFonts w:eastAsia="Arial"/>
          <w:szCs w:val="18"/>
        </w:rPr>
        <w:t xml:space="preserve"> </w:t>
      </w:r>
      <w:r w:rsidR="009F3556">
        <w:t xml:space="preserve">Minder dan </w:t>
      </w:r>
      <w:r w:rsidR="009F3556" w:rsidRPr="00D853FE">
        <w:t>1</w:t>
      </w:r>
      <w:r w:rsidR="009F3556">
        <w:t xml:space="preserve"> % </w:t>
      </w:r>
    </w:p>
    <w:p w14:paraId="50D86401" w14:textId="6D924BCB" w:rsidR="009F3556" w:rsidRPr="005E602C" w:rsidRDefault="004D50B1" w:rsidP="009F3556">
      <w:pPr>
        <w:rPr>
          <w:rFonts w:cs="Arial"/>
          <w:szCs w:val="18"/>
        </w:rPr>
      </w:pPr>
      <w:r w:rsidRPr="005E602C">
        <w:rPr>
          <w:rFonts w:eastAsia="Arial"/>
          <w:szCs w:val="18"/>
          <w:lang w:val="en-GB"/>
        </w:rPr>
        <w:t></w:t>
      </w:r>
      <w:r w:rsidRPr="004D50B1">
        <w:rPr>
          <w:rFonts w:eastAsia="Arial"/>
          <w:szCs w:val="18"/>
        </w:rPr>
        <w:t xml:space="preserve"> </w:t>
      </w:r>
      <w:r w:rsidR="009F3556">
        <w:t xml:space="preserve">Minder dan </w:t>
      </w:r>
      <w:r w:rsidR="009F3556" w:rsidRPr="00D853FE">
        <w:t>2</w:t>
      </w:r>
      <w:r w:rsidR="009F3556">
        <w:t> %</w:t>
      </w:r>
    </w:p>
    <w:p w14:paraId="188148D1" w14:textId="67B39970" w:rsidR="009F3556" w:rsidRPr="005E602C" w:rsidRDefault="004D50B1" w:rsidP="009F3556">
      <w:pPr>
        <w:rPr>
          <w:rFonts w:cs="Arial"/>
          <w:szCs w:val="18"/>
        </w:rPr>
      </w:pPr>
      <w:r w:rsidRPr="005E602C">
        <w:rPr>
          <w:rFonts w:eastAsia="Arial"/>
          <w:szCs w:val="18"/>
          <w:lang w:val="en-GB"/>
        </w:rPr>
        <w:t></w:t>
      </w:r>
      <w:r w:rsidRPr="004D50B1">
        <w:rPr>
          <w:rFonts w:eastAsia="Arial"/>
          <w:szCs w:val="18"/>
        </w:rPr>
        <w:t xml:space="preserve"> </w:t>
      </w:r>
      <w:r w:rsidR="009F3556">
        <w:t xml:space="preserve">Minder dan </w:t>
      </w:r>
      <w:r w:rsidR="009F3556" w:rsidRPr="00D853FE">
        <w:t>5</w:t>
      </w:r>
      <w:r w:rsidR="009F3556">
        <w:t> %</w:t>
      </w:r>
    </w:p>
    <w:p w14:paraId="32D33439" w14:textId="0B556941" w:rsidR="009F3556" w:rsidRPr="005E602C" w:rsidRDefault="004D50B1" w:rsidP="009F3556">
      <w:pPr>
        <w:rPr>
          <w:rFonts w:cs="Arial"/>
          <w:szCs w:val="18"/>
        </w:rPr>
      </w:pPr>
      <w:r w:rsidRPr="005E602C">
        <w:rPr>
          <w:rFonts w:eastAsia="Arial"/>
          <w:szCs w:val="18"/>
          <w:lang w:val="en-GB"/>
        </w:rPr>
        <w:t></w:t>
      </w:r>
      <w:r w:rsidRPr="004D50B1">
        <w:rPr>
          <w:rFonts w:eastAsia="Arial"/>
          <w:szCs w:val="18"/>
        </w:rPr>
        <w:t xml:space="preserve"> </w:t>
      </w:r>
      <w:r w:rsidR="009F3556">
        <w:t xml:space="preserve">Minder dan </w:t>
      </w:r>
      <w:r w:rsidR="009F3556" w:rsidRPr="00D853FE">
        <w:t>10</w:t>
      </w:r>
      <w:r w:rsidR="009F3556">
        <w:t> %</w:t>
      </w:r>
    </w:p>
    <w:p w14:paraId="6B872E52" w14:textId="132CFB0C" w:rsidR="009F3556" w:rsidRPr="005E602C" w:rsidRDefault="004D50B1" w:rsidP="009F3556">
      <w:pPr>
        <w:rPr>
          <w:rFonts w:cs="Arial"/>
          <w:szCs w:val="18"/>
        </w:rPr>
      </w:pPr>
      <w:r w:rsidRPr="005E602C">
        <w:rPr>
          <w:rFonts w:eastAsia="Arial"/>
          <w:szCs w:val="18"/>
          <w:lang w:val="en-GB"/>
        </w:rPr>
        <w:t></w:t>
      </w:r>
      <w:r w:rsidRPr="00EB7253">
        <w:rPr>
          <w:rFonts w:eastAsia="Arial"/>
          <w:szCs w:val="18"/>
          <w:lang w:val="nl-BE"/>
        </w:rPr>
        <w:t xml:space="preserve"> </w:t>
      </w:r>
      <w:r w:rsidR="009F3556">
        <w:t xml:space="preserve">Meer dan </w:t>
      </w:r>
      <w:r w:rsidR="009F3556" w:rsidRPr="00D853FE">
        <w:t>10</w:t>
      </w:r>
      <w:r w:rsidR="009F3556">
        <w:t> %</w:t>
      </w:r>
    </w:p>
    <w:p w14:paraId="2F4B9AA7" w14:textId="77777777" w:rsidR="00AF6777" w:rsidRDefault="00AF6777" w:rsidP="009F3556">
      <w:pPr>
        <w:rPr>
          <w:szCs w:val="18"/>
        </w:rPr>
      </w:pPr>
    </w:p>
    <w:p w14:paraId="08242242" w14:textId="2BC875E7" w:rsidR="0081284F" w:rsidRDefault="0081284F" w:rsidP="009F3556">
      <w:pPr>
        <w:rPr>
          <w:szCs w:val="18"/>
        </w:rPr>
      </w:pPr>
    </w:p>
    <w:p w14:paraId="221D3740" w14:textId="39EBCB21" w:rsidR="0081284F" w:rsidRDefault="0081284F" w:rsidP="0081284F">
      <w:pPr>
        <w:rPr>
          <w:b/>
          <w:bCs/>
          <w:szCs w:val="18"/>
        </w:rPr>
      </w:pPr>
      <w:r w:rsidRPr="00D853FE">
        <w:t>12</w:t>
      </w:r>
      <w:r>
        <w:t xml:space="preserve">. In hoeverre zou volgens u </w:t>
      </w:r>
      <w:r>
        <w:rPr>
          <w:b/>
        </w:rPr>
        <w:t>meer harmonisatie op EU-niveau bijdragen tot</w:t>
      </w:r>
      <w:r>
        <w:t>:</w:t>
      </w:r>
    </w:p>
    <w:p w14:paraId="39A09660" w14:textId="77777777" w:rsidR="001477CD" w:rsidRDefault="001477CD" w:rsidP="0081284F">
      <w:pPr>
        <w:rPr>
          <w:rFonts w:cs="Arial"/>
          <w:szCs w:val="18"/>
        </w:rPr>
      </w:pPr>
    </w:p>
    <w:tbl>
      <w:tblPr>
        <w:tblStyle w:val="Grilledutableau"/>
        <w:tblW w:w="9030" w:type="dxa"/>
        <w:tblLayout w:type="fixed"/>
        <w:tblLook w:val="06A0" w:firstRow="1" w:lastRow="0" w:firstColumn="1" w:lastColumn="0" w:noHBand="1" w:noVBand="1"/>
      </w:tblPr>
      <w:tblGrid>
        <w:gridCol w:w="1838"/>
        <w:gridCol w:w="1242"/>
        <w:gridCol w:w="1417"/>
        <w:gridCol w:w="1586"/>
        <w:gridCol w:w="1586"/>
        <w:gridCol w:w="1361"/>
      </w:tblGrid>
      <w:tr w:rsidR="0081284F" w14:paraId="0B3F38AE" w14:textId="77777777" w:rsidTr="0081284F">
        <w:tc>
          <w:tcPr>
            <w:tcW w:w="1838" w:type="dxa"/>
            <w:tcBorders>
              <w:top w:val="single" w:sz="4" w:space="0" w:color="auto"/>
              <w:left w:val="single" w:sz="4" w:space="0" w:color="auto"/>
              <w:bottom w:val="single" w:sz="4" w:space="0" w:color="auto"/>
              <w:right w:val="single" w:sz="4" w:space="0" w:color="auto"/>
            </w:tcBorders>
            <w:hideMark/>
          </w:tcPr>
          <w:p w14:paraId="31698CFE" w14:textId="77777777" w:rsidR="0081284F" w:rsidRDefault="0081284F">
            <w:pPr>
              <w:jc w:val="center"/>
              <w:rPr>
                <w:rFonts w:cs="Arial"/>
                <w:szCs w:val="18"/>
              </w:rPr>
            </w:pPr>
          </w:p>
        </w:tc>
        <w:tc>
          <w:tcPr>
            <w:tcW w:w="1243" w:type="dxa"/>
            <w:tcBorders>
              <w:top w:val="single" w:sz="4" w:space="0" w:color="auto"/>
              <w:left w:val="single" w:sz="4" w:space="0" w:color="auto"/>
              <w:bottom w:val="single" w:sz="4" w:space="0" w:color="auto"/>
              <w:right w:val="single" w:sz="4" w:space="0" w:color="auto"/>
            </w:tcBorders>
            <w:hideMark/>
          </w:tcPr>
          <w:p w14:paraId="3952BE3F" w14:textId="77777777" w:rsidR="0081284F" w:rsidRDefault="0081284F">
            <w:pPr>
              <w:jc w:val="center"/>
              <w:rPr>
                <w:rFonts w:cs="Arial"/>
                <w:szCs w:val="18"/>
              </w:rPr>
            </w:pPr>
            <w:r>
              <w:rPr>
                <w:b/>
              </w:rPr>
              <w:t>Geen gevolgen</w:t>
            </w:r>
          </w:p>
        </w:tc>
        <w:tc>
          <w:tcPr>
            <w:tcW w:w="1418" w:type="dxa"/>
            <w:tcBorders>
              <w:top w:val="single" w:sz="4" w:space="0" w:color="auto"/>
              <w:left w:val="single" w:sz="4" w:space="0" w:color="auto"/>
              <w:bottom w:val="single" w:sz="4" w:space="0" w:color="auto"/>
              <w:right w:val="single" w:sz="4" w:space="0" w:color="auto"/>
            </w:tcBorders>
            <w:hideMark/>
          </w:tcPr>
          <w:p w14:paraId="365945CA" w14:textId="77777777" w:rsidR="0081284F" w:rsidRDefault="0081284F">
            <w:pPr>
              <w:jc w:val="center"/>
              <w:rPr>
                <w:rFonts w:cs="Arial"/>
                <w:szCs w:val="18"/>
              </w:rPr>
            </w:pPr>
            <w:r>
              <w:rPr>
                <w:b/>
              </w:rPr>
              <w:t xml:space="preserve">In </w:t>
            </w:r>
            <w:proofErr w:type="gramStart"/>
            <w:r>
              <w:rPr>
                <w:b/>
              </w:rPr>
              <w:t>beperkte mate</w:t>
            </w:r>
            <w:proofErr w:type="gramEnd"/>
          </w:p>
        </w:tc>
        <w:tc>
          <w:tcPr>
            <w:tcW w:w="1587" w:type="dxa"/>
            <w:tcBorders>
              <w:top w:val="single" w:sz="4" w:space="0" w:color="auto"/>
              <w:left w:val="single" w:sz="4" w:space="0" w:color="auto"/>
              <w:bottom w:val="single" w:sz="4" w:space="0" w:color="auto"/>
              <w:right w:val="single" w:sz="4" w:space="0" w:color="auto"/>
            </w:tcBorders>
            <w:hideMark/>
          </w:tcPr>
          <w:p w14:paraId="19D71420" w14:textId="77777777" w:rsidR="0081284F" w:rsidRDefault="0081284F">
            <w:pPr>
              <w:jc w:val="center"/>
              <w:rPr>
                <w:b/>
                <w:bCs/>
                <w:szCs w:val="18"/>
              </w:rPr>
            </w:pPr>
            <w:r>
              <w:rPr>
                <w:b/>
              </w:rPr>
              <w:t>In redelijke mate</w:t>
            </w:r>
          </w:p>
        </w:tc>
        <w:tc>
          <w:tcPr>
            <w:tcW w:w="1587" w:type="dxa"/>
            <w:tcBorders>
              <w:top w:val="single" w:sz="4" w:space="0" w:color="auto"/>
              <w:left w:val="single" w:sz="4" w:space="0" w:color="auto"/>
              <w:bottom w:val="single" w:sz="4" w:space="0" w:color="auto"/>
              <w:right w:val="single" w:sz="4" w:space="0" w:color="auto"/>
            </w:tcBorders>
            <w:hideMark/>
          </w:tcPr>
          <w:p w14:paraId="6B2BDCE0" w14:textId="77777777" w:rsidR="0081284F" w:rsidRDefault="0081284F">
            <w:pPr>
              <w:jc w:val="center"/>
              <w:rPr>
                <w:rFonts w:cs="Arial"/>
                <w:szCs w:val="18"/>
              </w:rPr>
            </w:pPr>
            <w:r>
              <w:rPr>
                <w:b/>
              </w:rPr>
              <w:t>In hoge mate</w:t>
            </w:r>
          </w:p>
        </w:tc>
        <w:tc>
          <w:tcPr>
            <w:tcW w:w="1362" w:type="dxa"/>
            <w:tcBorders>
              <w:top w:val="single" w:sz="4" w:space="0" w:color="auto"/>
              <w:left w:val="single" w:sz="4" w:space="0" w:color="auto"/>
              <w:bottom w:val="single" w:sz="4" w:space="0" w:color="auto"/>
              <w:right w:val="single" w:sz="4" w:space="0" w:color="auto"/>
            </w:tcBorders>
            <w:hideMark/>
          </w:tcPr>
          <w:p w14:paraId="0CC561A2" w14:textId="707221B2" w:rsidR="0081284F" w:rsidRDefault="0081284F">
            <w:pPr>
              <w:jc w:val="center"/>
              <w:rPr>
                <w:rFonts w:cs="Arial"/>
                <w:szCs w:val="18"/>
              </w:rPr>
            </w:pPr>
            <w:proofErr w:type="gramStart"/>
            <w:r>
              <w:rPr>
                <w:b/>
              </w:rPr>
              <w:t xml:space="preserve">Weet niet </w:t>
            </w:r>
            <w:proofErr w:type="gramEnd"/>
          </w:p>
        </w:tc>
      </w:tr>
      <w:tr w:rsidR="0081284F" w14:paraId="6BBDC858" w14:textId="77777777" w:rsidTr="0081284F">
        <w:tc>
          <w:tcPr>
            <w:tcW w:w="1838" w:type="dxa"/>
            <w:tcBorders>
              <w:top w:val="single" w:sz="4" w:space="0" w:color="auto"/>
              <w:left w:val="single" w:sz="4" w:space="0" w:color="auto"/>
              <w:bottom w:val="single" w:sz="4" w:space="0" w:color="auto"/>
              <w:right w:val="single" w:sz="4" w:space="0" w:color="auto"/>
            </w:tcBorders>
            <w:hideMark/>
          </w:tcPr>
          <w:p w14:paraId="136E20DD" w14:textId="77777777" w:rsidR="0081284F" w:rsidRDefault="0081284F">
            <w:pPr>
              <w:rPr>
                <w:rFonts w:cs="Arial"/>
                <w:szCs w:val="18"/>
              </w:rPr>
            </w:pPr>
            <w:r>
              <w:t>het waarborgen van de werking van de interne markt</w:t>
            </w:r>
          </w:p>
        </w:tc>
        <w:tc>
          <w:tcPr>
            <w:tcW w:w="1243" w:type="dxa"/>
            <w:tcBorders>
              <w:top w:val="single" w:sz="4" w:space="0" w:color="auto"/>
              <w:left w:val="single" w:sz="4" w:space="0" w:color="auto"/>
              <w:bottom w:val="single" w:sz="4" w:space="0" w:color="auto"/>
              <w:right w:val="single" w:sz="4" w:space="0" w:color="auto"/>
            </w:tcBorders>
            <w:hideMark/>
          </w:tcPr>
          <w:p w14:paraId="02EF73DD" w14:textId="77777777" w:rsidR="0081284F" w:rsidRDefault="0081284F">
            <w:pPr>
              <w:jc w:val="center"/>
              <w:rPr>
                <w:rFonts w:cs="Arial"/>
                <w:szCs w:val="18"/>
              </w:rPr>
            </w:pPr>
            <w:r>
              <w:rPr>
                <w:szCs w:val="18"/>
              </w:rPr>
              <w:sym w:font="Arial" w:char="F0A8"/>
            </w:r>
          </w:p>
        </w:tc>
        <w:tc>
          <w:tcPr>
            <w:tcW w:w="1418" w:type="dxa"/>
            <w:tcBorders>
              <w:top w:val="single" w:sz="4" w:space="0" w:color="auto"/>
              <w:left w:val="single" w:sz="4" w:space="0" w:color="auto"/>
              <w:bottom w:val="single" w:sz="4" w:space="0" w:color="auto"/>
              <w:right w:val="single" w:sz="4" w:space="0" w:color="auto"/>
            </w:tcBorders>
            <w:hideMark/>
          </w:tcPr>
          <w:p w14:paraId="373C93E4" w14:textId="77777777" w:rsidR="0081284F" w:rsidRDefault="0081284F">
            <w:pPr>
              <w:jc w:val="center"/>
              <w:rPr>
                <w:rFonts w:cs="Arial"/>
                <w:szCs w:val="18"/>
              </w:rPr>
            </w:pPr>
            <w:r>
              <w:rPr>
                <w:szCs w:val="18"/>
              </w:rPr>
              <w:sym w:font="Arial" w:char="F0A8"/>
            </w:r>
          </w:p>
        </w:tc>
        <w:tc>
          <w:tcPr>
            <w:tcW w:w="1587" w:type="dxa"/>
            <w:tcBorders>
              <w:top w:val="single" w:sz="4" w:space="0" w:color="auto"/>
              <w:left w:val="single" w:sz="4" w:space="0" w:color="auto"/>
              <w:bottom w:val="single" w:sz="4" w:space="0" w:color="auto"/>
              <w:right w:val="single" w:sz="4" w:space="0" w:color="auto"/>
            </w:tcBorders>
            <w:hideMark/>
          </w:tcPr>
          <w:p w14:paraId="2A026AEC" w14:textId="77777777" w:rsidR="0081284F" w:rsidRDefault="0081284F">
            <w:pPr>
              <w:jc w:val="center"/>
              <w:rPr>
                <w:szCs w:val="18"/>
              </w:rPr>
            </w:pPr>
            <w:r>
              <w:rPr>
                <w:szCs w:val="18"/>
              </w:rPr>
              <w:sym w:font="Arial" w:char="F0A8"/>
            </w:r>
          </w:p>
        </w:tc>
        <w:tc>
          <w:tcPr>
            <w:tcW w:w="1587" w:type="dxa"/>
            <w:tcBorders>
              <w:top w:val="single" w:sz="4" w:space="0" w:color="auto"/>
              <w:left w:val="single" w:sz="4" w:space="0" w:color="auto"/>
              <w:bottom w:val="single" w:sz="4" w:space="0" w:color="auto"/>
              <w:right w:val="single" w:sz="4" w:space="0" w:color="auto"/>
            </w:tcBorders>
            <w:hideMark/>
          </w:tcPr>
          <w:p w14:paraId="39CCA917" w14:textId="77777777" w:rsidR="0081284F" w:rsidRDefault="0081284F">
            <w:pPr>
              <w:jc w:val="center"/>
              <w:rPr>
                <w:rFonts w:cs="Arial"/>
                <w:szCs w:val="18"/>
              </w:rPr>
            </w:pPr>
            <w:r>
              <w:rPr>
                <w:szCs w:val="18"/>
              </w:rPr>
              <w:sym w:font="Arial" w:char="F0A8"/>
            </w:r>
          </w:p>
        </w:tc>
        <w:tc>
          <w:tcPr>
            <w:tcW w:w="1362" w:type="dxa"/>
            <w:tcBorders>
              <w:top w:val="single" w:sz="4" w:space="0" w:color="auto"/>
              <w:left w:val="single" w:sz="4" w:space="0" w:color="auto"/>
              <w:bottom w:val="single" w:sz="4" w:space="0" w:color="auto"/>
              <w:right w:val="single" w:sz="4" w:space="0" w:color="auto"/>
            </w:tcBorders>
            <w:hideMark/>
          </w:tcPr>
          <w:p w14:paraId="7B7FAA86" w14:textId="77777777" w:rsidR="0081284F" w:rsidRDefault="0081284F">
            <w:pPr>
              <w:jc w:val="center"/>
              <w:rPr>
                <w:rFonts w:cs="Arial"/>
                <w:szCs w:val="18"/>
              </w:rPr>
            </w:pPr>
            <w:r>
              <w:rPr>
                <w:szCs w:val="18"/>
              </w:rPr>
              <w:sym w:font="Arial" w:char="F0A8"/>
            </w:r>
          </w:p>
        </w:tc>
      </w:tr>
      <w:tr w:rsidR="0081284F" w14:paraId="4A6C83EC" w14:textId="77777777" w:rsidTr="0081284F">
        <w:tc>
          <w:tcPr>
            <w:tcW w:w="1838" w:type="dxa"/>
            <w:tcBorders>
              <w:top w:val="single" w:sz="4" w:space="0" w:color="auto"/>
              <w:left w:val="single" w:sz="4" w:space="0" w:color="auto"/>
              <w:bottom w:val="single" w:sz="4" w:space="0" w:color="auto"/>
              <w:right w:val="single" w:sz="4" w:space="0" w:color="auto"/>
            </w:tcBorders>
            <w:hideMark/>
          </w:tcPr>
          <w:p w14:paraId="6ABBC6EF" w14:textId="77777777" w:rsidR="0081284F" w:rsidRDefault="0081284F">
            <w:pPr>
              <w:rPr>
                <w:rFonts w:cs="Arial"/>
                <w:szCs w:val="18"/>
              </w:rPr>
            </w:pPr>
            <w:r>
              <w:t>het ontwikkelen van strengere en meer uniforme veiligheidsnormen in alle lidstaten</w:t>
            </w:r>
          </w:p>
        </w:tc>
        <w:tc>
          <w:tcPr>
            <w:tcW w:w="1243" w:type="dxa"/>
            <w:tcBorders>
              <w:top w:val="single" w:sz="4" w:space="0" w:color="auto"/>
              <w:left w:val="single" w:sz="4" w:space="0" w:color="auto"/>
              <w:bottom w:val="single" w:sz="4" w:space="0" w:color="auto"/>
              <w:right w:val="single" w:sz="4" w:space="0" w:color="auto"/>
            </w:tcBorders>
            <w:hideMark/>
          </w:tcPr>
          <w:p w14:paraId="40CBBF7A" w14:textId="77777777" w:rsidR="0081284F" w:rsidRDefault="0081284F">
            <w:pPr>
              <w:jc w:val="center"/>
              <w:rPr>
                <w:rFonts w:cs="Arial"/>
                <w:szCs w:val="18"/>
              </w:rPr>
            </w:pPr>
            <w:r>
              <w:rPr>
                <w:szCs w:val="18"/>
              </w:rPr>
              <w:sym w:font="Arial" w:char="F0A8"/>
            </w:r>
          </w:p>
        </w:tc>
        <w:tc>
          <w:tcPr>
            <w:tcW w:w="1418" w:type="dxa"/>
            <w:tcBorders>
              <w:top w:val="single" w:sz="4" w:space="0" w:color="auto"/>
              <w:left w:val="single" w:sz="4" w:space="0" w:color="auto"/>
              <w:bottom w:val="single" w:sz="4" w:space="0" w:color="auto"/>
              <w:right w:val="single" w:sz="4" w:space="0" w:color="auto"/>
            </w:tcBorders>
            <w:hideMark/>
          </w:tcPr>
          <w:p w14:paraId="637D8070" w14:textId="77777777" w:rsidR="0081284F" w:rsidRDefault="0081284F">
            <w:pPr>
              <w:jc w:val="center"/>
              <w:rPr>
                <w:rFonts w:cs="Arial"/>
                <w:szCs w:val="18"/>
              </w:rPr>
            </w:pPr>
            <w:r>
              <w:rPr>
                <w:szCs w:val="18"/>
              </w:rPr>
              <w:sym w:font="Arial" w:char="F0A8"/>
            </w:r>
          </w:p>
        </w:tc>
        <w:tc>
          <w:tcPr>
            <w:tcW w:w="1587" w:type="dxa"/>
            <w:tcBorders>
              <w:top w:val="single" w:sz="4" w:space="0" w:color="auto"/>
              <w:left w:val="single" w:sz="4" w:space="0" w:color="auto"/>
              <w:bottom w:val="single" w:sz="4" w:space="0" w:color="auto"/>
              <w:right w:val="single" w:sz="4" w:space="0" w:color="auto"/>
            </w:tcBorders>
            <w:hideMark/>
          </w:tcPr>
          <w:p w14:paraId="60B52FB6" w14:textId="77777777" w:rsidR="0081284F" w:rsidRDefault="0081284F">
            <w:pPr>
              <w:jc w:val="center"/>
              <w:rPr>
                <w:szCs w:val="18"/>
              </w:rPr>
            </w:pPr>
            <w:r>
              <w:rPr>
                <w:szCs w:val="18"/>
              </w:rPr>
              <w:sym w:font="Arial" w:char="F0A8"/>
            </w:r>
          </w:p>
        </w:tc>
        <w:tc>
          <w:tcPr>
            <w:tcW w:w="1587" w:type="dxa"/>
            <w:tcBorders>
              <w:top w:val="single" w:sz="4" w:space="0" w:color="auto"/>
              <w:left w:val="single" w:sz="4" w:space="0" w:color="auto"/>
              <w:bottom w:val="single" w:sz="4" w:space="0" w:color="auto"/>
              <w:right w:val="single" w:sz="4" w:space="0" w:color="auto"/>
            </w:tcBorders>
            <w:hideMark/>
          </w:tcPr>
          <w:p w14:paraId="21F44FF5" w14:textId="77777777" w:rsidR="0081284F" w:rsidRDefault="0081284F">
            <w:pPr>
              <w:jc w:val="center"/>
              <w:rPr>
                <w:rFonts w:cs="Arial"/>
                <w:szCs w:val="18"/>
              </w:rPr>
            </w:pPr>
            <w:r>
              <w:rPr>
                <w:szCs w:val="18"/>
              </w:rPr>
              <w:sym w:font="Arial" w:char="F0A8"/>
            </w:r>
          </w:p>
        </w:tc>
        <w:tc>
          <w:tcPr>
            <w:tcW w:w="1362" w:type="dxa"/>
            <w:tcBorders>
              <w:top w:val="single" w:sz="4" w:space="0" w:color="auto"/>
              <w:left w:val="single" w:sz="4" w:space="0" w:color="auto"/>
              <w:bottom w:val="single" w:sz="4" w:space="0" w:color="auto"/>
              <w:right w:val="single" w:sz="4" w:space="0" w:color="auto"/>
            </w:tcBorders>
            <w:hideMark/>
          </w:tcPr>
          <w:p w14:paraId="34AC20A1" w14:textId="77777777" w:rsidR="0081284F" w:rsidRDefault="0081284F">
            <w:pPr>
              <w:jc w:val="center"/>
              <w:rPr>
                <w:rFonts w:cs="Arial"/>
                <w:szCs w:val="18"/>
              </w:rPr>
            </w:pPr>
            <w:r>
              <w:rPr>
                <w:szCs w:val="18"/>
              </w:rPr>
              <w:sym w:font="Arial" w:char="F0A8"/>
            </w:r>
          </w:p>
        </w:tc>
      </w:tr>
      <w:tr w:rsidR="0081284F" w14:paraId="5CBC8461" w14:textId="77777777" w:rsidTr="0081284F">
        <w:tc>
          <w:tcPr>
            <w:tcW w:w="1838" w:type="dxa"/>
            <w:tcBorders>
              <w:top w:val="single" w:sz="4" w:space="0" w:color="auto"/>
              <w:left w:val="single" w:sz="4" w:space="0" w:color="auto"/>
              <w:bottom w:val="single" w:sz="4" w:space="0" w:color="auto"/>
              <w:right w:val="single" w:sz="4" w:space="0" w:color="auto"/>
            </w:tcBorders>
            <w:hideMark/>
          </w:tcPr>
          <w:p w14:paraId="400DE0DB" w14:textId="58DFACB0" w:rsidR="0081284F" w:rsidRDefault="0081284F" w:rsidP="005049BB">
            <w:pPr>
              <w:rPr>
                <w:szCs w:val="18"/>
              </w:rPr>
            </w:pPr>
            <w:r>
              <w:t>het vergemakkelijken van de invoer uit landen buiten de EU</w:t>
            </w:r>
          </w:p>
        </w:tc>
        <w:tc>
          <w:tcPr>
            <w:tcW w:w="1243" w:type="dxa"/>
            <w:tcBorders>
              <w:top w:val="single" w:sz="4" w:space="0" w:color="auto"/>
              <w:left w:val="single" w:sz="4" w:space="0" w:color="auto"/>
              <w:bottom w:val="single" w:sz="4" w:space="0" w:color="auto"/>
              <w:right w:val="single" w:sz="4" w:space="0" w:color="auto"/>
            </w:tcBorders>
            <w:hideMark/>
          </w:tcPr>
          <w:p w14:paraId="6F780F84" w14:textId="77777777" w:rsidR="0081284F" w:rsidRDefault="0081284F">
            <w:pPr>
              <w:jc w:val="center"/>
              <w:rPr>
                <w:szCs w:val="18"/>
              </w:rPr>
            </w:pPr>
            <w:r>
              <w:rPr>
                <w:szCs w:val="18"/>
              </w:rPr>
              <w:sym w:font="Arial" w:char="F0A8"/>
            </w:r>
          </w:p>
        </w:tc>
        <w:tc>
          <w:tcPr>
            <w:tcW w:w="1418" w:type="dxa"/>
            <w:tcBorders>
              <w:top w:val="single" w:sz="4" w:space="0" w:color="auto"/>
              <w:left w:val="single" w:sz="4" w:space="0" w:color="auto"/>
              <w:bottom w:val="single" w:sz="4" w:space="0" w:color="auto"/>
              <w:right w:val="single" w:sz="4" w:space="0" w:color="auto"/>
            </w:tcBorders>
            <w:hideMark/>
          </w:tcPr>
          <w:p w14:paraId="6BF8329C" w14:textId="77777777" w:rsidR="0081284F" w:rsidRDefault="0081284F">
            <w:pPr>
              <w:jc w:val="center"/>
              <w:rPr>
                <w:szCs w:val="18"/>
              </w:rPr>
            </w:pPr>
            <w:r>
              <w:rPr>
                <w:szCs w:val="18"/>
              </w:rPr>
              <w:sym w:font="Arial" w:char="F0A8"/>
            </w:r>
          </w:p>
        </w:tc>
        <w:tc>
          <w:tcPr>
            <w:tcW w:w="1587" w:type="dxa"/>
            <w:tcBorders>
              <w:top w:val="single" w:sz="4" w:space="0" w:color="auto"/>
              <w:left w:val="single" w:sz="4" w:space="0" w:color="auto"/>
              <w:bottom w:val="single" w:sz="4" w:space="0" w:color="auto"/>
              <w:right w:val="single" w:sz="4" w:space="0" w:color="auto"/>
            </w:tcBorders>
            <w:hideMark/>
          </w:tcPr>
          <w:p w14:paraId="2BBA8E06" w14:textId="77777777" w:rsidR="0081284F" w:rsidRDefault="0081284F">
            <w:pPr>
              <w:jc w:val="center"/>
              <w:rPr>
                <w:szCs w:val="18"/>
              </w:rPr>
            </w:pPr>
            <w:r>
              <w:rPr>
                <w:szCs w:val="18"/>
              </w:rPr>
              <w:sym w:font="Arial" w:char="F0A8"/>
            </w:r>
          </w:p>
        </w:tc>
        <w:tc>
          <w:tcPr>
            <w:tcW w:w="1587" w:type="dxa"/>
            <w:tcBorders>
              <w:top w:val="single" w:sz="4" w:space="0" w:color="auto"/>
              <w:left w:val="single" w:sz="4" w:space="0" w:color="auto"/>
              <w:bottom w:val="single" w:sz="4" w:space="0" w:color="auto"/>
              <w:right w:val="single" w:sz="4" w:space="0" w:color="auto"/>
            </w:tcBorders>
            <w:hideMark/>
          </w:tcPr>
          <w:p w14:paraId="2EE73FB1" w14:textId="77777777" w:rsidR="0081284F" w:rsidRDefault="0081284F">
            <w:pPr>
              <w:jc w:val="center"/>
              <w:rPr>
                <w:szCs w:val="18"/>
              </w:rPr>
            </w:pPr>
            <w:r>
              <w:rPr>
                <w:szCs w:val="18"/>
              </w:rPr>
              <w:sym w:font="Arial" w:char="F0A8"/>
            </w:r>
          </w:p>
        </w:tc>
        <w:tc>
          <w:tcPr>
            <w:tcW w:w="1362" w:type="dxa"/>
            <w:tcBorders>
              <w:top w:val="single" w:sz="4" w:space="0" w:color="auto"/>
              <w:left w:val="single" w:sz="4" w:space="0" w:color="auto"/>
              <w:bottom w:val="single" w:sz="4" w:space="0" w:color="auto"/>
              <w:right w:val="single" w:sz="4" w:space="0" w:color="auto"/>
            </w:tcBorders>
            <w:hideMark/>
          </w:tcPr>
          <w:p w14:paraId="78833606" w14:textId="77777777" w:rsidR="0081284F" w:rsidRDefault="0081284F">
            <w:pPr>
              <w:jc w:val="center"/>
              <w:rPr>
                <w:szCs w:val="18"/>
              </w:rPr>
            </w:pPr>
            <w:r>
              <w:rPr>
                <w:szCs w:val="18"/>
              </w:rPr>
              <w:sym w:font="Arial" w:char="F0A8"/>
            </w:r>
          </w:p>
        </w:tc>
      </w:tr>
    </w:tbl>
    <w:p w14:paraId="62C3E415" w14:textId="77777777" w:rsidR="0081284F" w:rsidRDefault="0081284F" w:rsidP="009F3556">
      <w:pPr>
        <w:rPr>
          <w:szCs w:val="18"/>
        </w:rPr>
      </w:pPr>
    </w:p>
    <w:p w14:paraId="4906FD54" w14:textId="6C91E1C1" w:rsidR="009F3556" w:rsidRPr="005E602C" w:rsidRDefault="009F3556" w:rsidP="009F3556">
      <w:pPr>
        <w:rPr>
          <w:rFonts w:cs="Arial"/>
          <w:szCs w:val="18"/>
        </w:rPr>
      </w:pPr>
      <w:r>
        <w:t xml:space="preserve"> </w:t>
      </w:r>
      <w:r w:rsidRPr="00D853FE">
        <w:t>13</w:t>
      </w:r>
      <w:r>
        <w:t xml:space="preserve">. Komen </w:t>
      </w:r>
      <w:r>
        <w:rPr>
          <w:b/>
        </w:rPr>
        <w:t>de specifieke behoeften van uw onderneming</w:t>
      </w:r>
      <w:r>
        <w:t xml:space="preserve"> voldoende aan bod in de FCM-verordening?</w:t>
      </w:r>
    </w:p>
    <w:p w14:paraId="2C316233" w14:textId="77777777" w:rsidR="009F3556" w:rsidRPr="005E602C" w:rsidRDefault="009F3556" w:rsidP="009F3556">
      <w:pPr>
        <w:rPr>
          <w:rFonts w:cs="Arial"/>
          <w:szCs w:val="18"/>
        </w:rPr>
      </w:pPr>
      <w:r>
        <w:t xml:space="preserve"> </w:t>
      </w:r>
    </w:p>
    <w:p w14:paraId="7D90FA77" w14:textId="1FFF0D00" w:rsidR="009F3556" w:rsidRPr="005E602C" w:rsidRDefault="004D50B1" w:rsidP="009F3556">
      <w:pPr>
        <w:rPr>
          <w:rFonts w:cs="Arial"/>
          <w:szCs w:val="18"/>
        </w:rPr>
      </w:pPr>
      <w:r w:rsidRPr="005E602C">
        <w:rPr>
          <w:rFonts w:eastAsia="Arial"/>
          <w:szCs w:val="18"/>
          <w:lang w:val="en-GB"/>
        </w:rPr>
        <w:t></w:t>
      </w:r>
      <w:r w:rsidRPr="004D50B1">
        <w:rPr>
          <w:rFonts w:eastAsia="Arial"/>
          <w:szCs w:val="18"/>
        </w:rPr>
        <w:t xml:space="preserve"> </w:t>
      </w:r>
      <w:r w:rsidR="009F3556">
        <w:t>Helemaal niet</w:t>
      </w:r>
    </w:p>
    <w:p w14:paraId="3DE5B36C" w14:textId="740AE93E" w:rsidR="009F3556" w:rsidRPr="005E602C" w:rsidRDefault="004D50B1" w:rsidP="009F3556">
      <w:pPr>
        <w:rPr>
          <w:rFonts w:cs="Arial"/>
          <w:szCs w:val="18"/>
        </w:rPr>
      </w:pPr>
      <w:r w:rsidRPr="005E602C">
        <w:rPr>
          <w:rFonts w:eastAsia="Arial"/>
          <w:szCs w:val="18"/>
          <w:lang w:val="en-GB"/>
        </w:rPr>
        <w:t></w:t>
      </w:r>
      <w:r w:rsidRPr="004D50B1">
        <w:rPr>
          <w:rFonts w:eastAsia="Arial"/>
          <w:szCs w:val="18"/>
        </w:rPr>
        <w:t xml:space="preserve"> </w:t>
      </w:r>
      <w:r w:rsidR="009F3556">
        <w:t>Een beetje</w:t>
      </w:r>
    </w:p>
    <w:p w14:paraId="30210A61" w14:textId="41CB1037" w:rsidR="009F3556" w:rsidRPr="005E602C" w:rsidRDefault="004D50B1" w:rsidP="009F3556">
      <w:pPr>
        <w:rPr>
          <w:rFonts w:cs="Arial"/>
          <w:szCs w:val="18"/>
        </w:rPr>
      </w:pPr>
      <w:r w:rsidRPr="005E602C">
        <w:rPr>
          <w:rFonts w:eastAsia="Arial"/>
          <w:szCs w:val="18"/>
          <w:lang w:val="en-GB"/>
        </w:rPr>
        <w:t></w:t>
      </w:r>
      <w:r w:rsidRPr="004D50B1">
        <w:rPr>
          <w:rFonts w:eastAsia="Arial"/>
          <w:szCs w:val="18"/>
        </w:rPr>
        <w:t xml:space="preserve"> </w:t>
      </w:r>
      <w:r w:rsidR="009F3556">
        <w:t>Vrij goed</w:t>
      </w:r>
    </w:p>
    <w:p w14:paraId="7E980466" w14:textId="16CCD179" w:rsidR="009F3556" w:rsidRPr="005E602C" w:rsidRDefault="004D50B1" w:rsidP="009F3556">
      <w:pPr>
        <w:rPr>
          <w:rFonts w:cs="Arial"/>
          <w:szCs w:val="18"/>
        </w:rPr>
      </w:pPr>
      <w:r w:rsidRPr="005E602C">
        <w:rPr>
          <w:rFonts w:eastAsia="Arial"/>
          <w:szCs w:val="18"/>
          <w:lang w:val="en-GB"/>
        </w:rPr>
        <w:t></w:t>
      </w:r>
      <w:r>
        <w:rPr>
          <w:rFonts w:eastAsia="Arial"/>
          <w:szCs w:val="18"/>
          <w:lang w:val="en-GB"/>
        </w:rPr>
        <w:t xml:space="preserve"> </w:t>
      </w:r>
      <w:r w:rsidR="009F3556">
        <w:t>Zeer goed</w:t>
      </w:r>
    </w:p>
    <w:p w14:paraId="28EDC31A" w14:textId="158D482E" w:rsidR="009F3556" w:rsidRPr="005E602C" w:rsidRDefault="004D50B1" w:rsidP="009F3556">
      <w:pPr>
        <w:rPr>
          <w:rFonts w:cs="Arial"/>
          <w:szCs w:val="18"/>
        </w:rPr>
      </w:pPr>
      <w:r w:rsidRPr="005E602C">
        <w:rPr>
          <w:rFonts w:eastAsia="Arial"/>
          <w:szCs w:val="18"/>
          <w:lang w:val="en-GB"/>
        </w:rPr>
        <w:t></w:t>
      </w:r>
      <w:r>
        <w:rPr>
          <w:rFonts w:eastAsia="Arial"/>
          <w:szCs w:val="18"/>
          <w:lang w:val="en-GB"/>
        </w:rPr>
        <w:t xml:space="preserve"> </w:t>
      </w:r>
      <w:r w:rsidR="009F3556">
        <w:t>Weet niet</w:t>
      </w:r>
    </w:p>
    <w:p w14:paraId="446294A3" w14:textId="77777777" w:rsidR="009F3556" w:rsidRPr="005E602C" w:rsidRDefault="009F3556" w:rsidP="009F3556">
      <w:pPr>
        <w:rPr>
          <w:rFonts w:cs="Arial"/>
          <w:szCs w:val="18"/>
        </w:rPr>
      </w:pPr>
      <w:r>
        <w:t xml:space="preserve"> </w:t>
      </w:r>
    </w:p>
    <w:p w14:paraId="08D2F2A6" w14:textId="652EFE91" w:rsidR="009F3556" w:rsidRPr="005E602C" w:rsidRDefault="009F3556" w:rsidP="009F3556">
      <w:pPr>
        <w:rPr>
          <w:rFonts w:cs="Arial"/>
          <w:szCs w:val="18"/>
        </w:rPr>
      </w:pPr>
    </w:p>
    <w:p w14:paraId="1FB381FB" w14:textId="200CE95C" w:rsidR="00686E84" w:rsidRPr="0081284F" w:rsidRDefault="00686E84" w:rsidP="00686E84">
      <w:r>
        <w:t xml:space="preserve">Als u met betrekking tot deze vragenlijst meer informatie wilt toevoegen (bijv. </w:t>
      </w:r>
      <w:proofErr w:type="gramStart"/>
      <w:r>
        <w:t>suggesties</w:t>
      </w:r>
      <w:proofErr w:type="gramEnd"/>
      <w:r>
        <w:t xml:space="preserve"> over hoe de regels kunnen worden verbeterd om tegemoet te komen aan de behoeften van </w:t>
      </w:r>
      <w:proofErr w:type="spellStart"/>
      <w:r>
        <w:t>kmo's</w:t>
      </w:r>
      <w:proofErr w:type="spellEnd"/>
      <w:r>
        <w:t xml:space="preserve">), uw antwoorden wilt staven of voorbeelden wilt geven, kunt u dat hier doen </w:t>
      </w:r>
      <w:r>
        <w:rPr>
          <w:highlight w:val="lightGray"/>
        </w:rPr>
        <w:t xml:space="preserve">(max. </w:t>
      </w:r>
      <w:proofErr w:type="gramStart"/>
      <w:r w:rsidRPr="00D853FE">
        <w:t>1</w:t>
      </w:r>
      <w:proofErr w:type="gramEnd"/>
      <w:r>
        <w:rPr>
          <w:highlight w:val="lightGray"/>
        </w:rPr>
        <w:t> </w:t>
      </w:r>
      <w:r w:rsidRPr="00D853FE">
        <w:t>000</w:t>
      </w:r>
      <w:r>
        <w:rPr>
          <w:highlight w:val="lightGray"/>
        </w:rPr>
        <w:t xml:space="preserve"> tekens)</w:t>
      </w:r>
      <w:r>
        <w:t>:</w:t>
      </w:r>
    </w:p>
    <w:p w14:paraId="448E2C16" w14:textId="77777777" w:rsidR="00686E84" w:rsidRPr="0081284F" w:rsidRDefault="00686E84" w:rsidP="00686E84"/>
    <w:tbl>
      <w:tblPr>
        <w:tblStyle w:val="Grilledutableau"/>
        <w:tblW w:w="0" w:type="auto"/>
        <w:tblLook w:val="04A0" w:firstRow="1" w:lastRow="0" w:firstColumn="1" w:lastColumn="0" w:noHBand="0" w:noVBand="1"/>
      </w:tblPr>
      <w:tblGrid>
        <w:gridCol w:w="8755"/>
      </w:tblGrid>
      <w:tr w:rsidR="00686E84" w:rsidRPr="002B3EC1" w14:paraId="737C7BDC" w14:textId="77777777" w:rsidTr="0081284F">
        <w:trPr>
          <w:trHeight w:val="983"/>
        </w:trPr>
        <w:tc>
          <w:tcPr>
            <w:tcW w:w="8755" w:type="dxa"/>
          </w:tcPr>
          <w:p w14:paraId="1D3E20C9" w14:textId="77777777" w:rsidR="00686E84" w:rsidRPr="0081284F" w:rsidRDefault="00686E84" w:rsidP="0081284F"/>
        </w:tc>
      </w:tr>
    </w:tbl>
    <w:p w14:paraId="09A893A5" w14:textId="77777777" w:rsidR="0070627A" w:rsidRDefault="0070627A"/>
    <w:p w14:paraId="45452483" w14:textId="77777777" w:rsidR="00CB445F" w:rsidRDefault="00CB445F" w:rsidP="00CB445F">
      <w:pPr>
        <w:rPr>
          <w:b/>
        </w:rPr>
      </w:pPr>
      <w:r>
        <w:rPr>
          <w:b/>
        </w:rPr>
        <w:t>Hartelijk dank voor uw medewerking!</w:t>
      </w:r>
    </w:p>
    <w:p w14:paraId="0896A191" w14:textId="2740E857" w:rsidR="00CB445F" w:rsidRDefault="00CB445F" w:rsidP="00CB445F">
      <w:pPr>
        <w:rPr>
          <w:b/>
          <w:lang w:val="nl-BE"/>
        </w:rPr>
      </w:pPr>
      <w:r>
        <w:rPr>
          <w:b/>
          <w:lang w:val="nl-BE"/>
        </w:rPr>
        <w:t xml:space="preserve">Gelieve het document </w:t>
      </w:r>
      <w:r>
        <w:rPr>
          <w:b/>
          <w:u w:val="single"/>
          <w:lang w:val="nl-BE"/>
        </w:rPr>
        <w:t>voor 29</w:t>
      </w:r>
      <w:r>
        <w:rPr>
          <w:b/>
          <w:u w:val="single"/>
          <w:lang w:val="nl-BE"/>
        </w:rPr>
        <w:t xml:space="preserve"> </w:t>
      </w:r>
      <w:proofErr w:type="gramStart"/>
      <w:r>
        <w:rPr>
          <w:b/>
          <w:u w:val="single"/>
          <w:lang w:val="nl-BE"/>
        </w:rPr>
        <w:t>April</w:t>
      </w:r>
      <w:proofErr w:type="gramEnd"/>
      <w:r>
        <w:rPr>
          <w:b/>
          <w:u w:val="single"/>
          <w:lang w:val="nl-BE"/>
        </w:rPr>
        <w:t xml:space="preserve"> 2019</w:t>
      </w:r>
      <w:r>
        <w:rPr>
          <w:b/>
          <w:lang w:val="nl-BE"/>
        </w:rPr>
        <w:t xml:space="preserve"> terug te sturen aan</w:t>
      </w:r>
    </w:p>
    <w:p w14:paraId="15C0E157" w14:textId="77777777" w:rsidR="00CB445F" w:rsidRDefault="00CB445F" w:rsidP="00CB445F">
      <w:pPr>
        <w:ind w:firstLine="720"/>
        <w:rPr>
          <w:b/>
          <w:lang w:val="fr-BE"/>
        </w:rPr>
      </w:pPr>
      <w:r>
        <w:rPr>
          <w:b/>
          <w:lang w:val="fr-BE"/>
        </w:rPr>
        <w:t xml:space="preserve">Jean-Philippe Mergen, Directeur Internationalisation Enterprise Europe Brussels  </w:t>
      </w:r>
    </w:p>
    <w:p w14:paraId="239179C9" w14:textId="77777777" w:rsidR="00CB445F" w:rsidRDefault="00CB445F" w:rsidP="00CB445F">
      <w:pPr>
        <w:ind w:firstLine="720"/>
        <w:rPr>
          <w:b/>
          <w:lang w:val="fr-BE"/>
        </w:rPr>
      </w:pPr>
      <w:r>
        <w:rPr>
          <w:b/>
          <w:lang w:val="fr-BE"/>
        </w:rPr>
        <w:t xml:space="preserve">E-mail : </w:t>
      </w:r>
      <w:hyperlink r:id="rId12" w:history="1">
        <w:r>
          <w:rPr>
            <w:rStyle w:val="Lienhypertexte"/>
            <w:lang w:val="fr-BE"/>
          </w:rPr>
          <w:t>jpm@beci.be</w:t>
        </w:r>
      </w:hyperlink>
    </w:p>
    <w:p w14:paraId="1EF9C9D2" w14:textId="77777777" w:rsidR="00CB445F" w:rsidRDefault="00CB445F" w:rsidP="00CB445F">
      <w:pPr>
        <w:ind w:firstLine="720"/>
        <w:rPr>
          <w:b/>
          <w:lang w:val="fr-BE"/>
        </w:rPr>
      </w:pPr>
      <w:r>
        <w:rPr>
          <w:b/>
          <w:lang w:val="fr-BE"/>
        </w:rPr>
        <w:t>Tel : 02 210 01 77 – Fax : 02 640 93 28</w:t>
      </w:r>
    </w:p>
    <w:p w14:paraId="6FC040CC" w14:textId="77777777" w:rsidR="00CB445F" w:rsidRDefault="00CB445F" w:rsidP="00CB445F">
      <w:pPr>
        <w:ind w:firstLine="720"/>
        <w:rPr>
          <w:b/>
          <w:lang w:val="nl-BE"/>
        </w:rPr>
      </w:pPr>
      <w:r>
        <w:rPr>
          <w:b/>
          <w:lang w:val="nl-BE"/>
        </w:rPr>
        <w:t>BECI, Kamer van Koophandel van Brussel –</w:t>
      </w:r>
      <w:proofErr w:type="spellStart"/>
      <w:r>
        <w:rPr>
          <w:b/>
          <w:lang w:val="nl-BE"/>
        </w:rPr>
        <w:t>Louizalaan</w:t>
      </w:r>
      <w:proofErr w:type="spellEnd"/>
      <w:r>
        <w:rPr>
          <w:b/>
          <w:lang w:val="nl-BE"/>
        </w:rPr>
        <w:t>, 500 – 1050 Brussel</w:t>
      </w:r>
    </w:p>
    <w:p w14:paraId="3D82C533" w14:textId="0853A594" w:rsidR="00CB445F" w:rsidRDefault="00CB445F" w:rsidP="00CB445F">
      <w:pPr>
        <w:ind w:firstLine="720"/>
        <w:rPr>
          <w:lang w:val="nl-BE"/>
        </w:rPr>
      </w:pPr>
      <w:r>
        <w:rPr>
          <w:noProof/>
          <w:lang w:val="fr-BE" w:eastAsia="fr-BE" w:bidi="ar-SA"/>
        </w:rPr>
        <w:drawing>
          <wp:inline distT="0" distB="0" distL="0" distR="0" wp14:anchorId="65F25066" wp14:editId="760DBE8A">
            <wp:extent cx="1097280" cy="7715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771525"/>
                    </a:xfrm>
                    <a:prstGeom prst="rect">
                      <a:avLst/>
                    </a:prstGeom>
                    <a:noFill/>
                    <a:ln>
                      <a:noFill/>
                    </a:ln>
                  </pic:spPr>
                </pic:pic>
              </a:graphicData>
            </a:graphic>
          </wp:inline>
        </w:drawing>
      </w:r>
      <w:r>
        <w:rPr>
          <w:noProof/>
          <w:lang w:val="fr-BE" w:eastAsia="fr-BE"/>
        </w:rPr>
        <w:t xml:space="preserve"> </w:t>
      </w:r>
      <w:r>
        <w:rPr>
          <w:noProof/>
          <w:lang w:val="fr-BE" w:eastAsia="fr-BE" w:bidi="ar-SA"/>
        </w:rPr>
        <w:drawing>
          <wp:inline distT="0" distB="0" distL="0" distR="0" wp14:anchorId="1C034A46" wp14:editId="64CCF86F">
            <wp:extent cx="731520" cy="6838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1520" cy="683895"/>
                    </a:xfrm>
                    <a:prstGeom prst="rect">
                      <a:avLst/>
                    </a:prstGeom>
                    <a:noFill/>
                    <a:ln>
                      <a:noFill/>
                    </a:ln>
                  </pic:spPr>
                </pic:pic>
              </a:graphicData>
            </a:graphic>
          </wp:inline>
        </w:drawing>
      </w:r>
    </w:p>
    <w:p w14:paraId="049835E6" w14:textId="77777777" w:rsidR="00CB445F" w:rsidRPr="0081284F" w:rsidRDefault="00CB445F">
      <w:bookmarkStart w:id="3" w:name="_GoBack"/>
      <w:bookmarkEnd w:id="3"/>
    </w:p>
    <w:sectPr w:rsidR="00CB445F" w:rsidRPr="0081284F" w:rsidSect="00D55EF3">
      <w:type w:val="continuous"/>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B269F" w14:textId="77777777" w:rsidR="009A5176" w:rsidRDefault="009A5176">
      <w:pPr>
        <w:spacing w:line="240" w:lineRule="auto"/>
      </w:pPr>
    </w:p>
  </w:endnote>
  <w:endnote w:type="continuationSeparator" w:id="0">
    <w:p w14:paraId="146A5345" w14:textId="77777777" w:rsidR="009A5176" w:rsidRDefault="009A51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E6828" w14:textId="77777777" w:rsidR="009A5176" w:rsidRDefault="009A5176">
      <w:pPr>
        <w:spacing w:line="240" w:lineRule="auto"/>
      </w:pPr>
    </w:p>
  </w:footnote>
  <w:footnote w:type="continuationSeparator" w:id="0">
    <w:p w14:paraId="7FD98D89" w14:textId="77777777" w:rsidR="009A5176" w:rsidRDefault="009A5176">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B0557"/>
    <w:multiLevelType w:val="multilevel"/>
    <w:tmpl w:val="1F50A540"/>
    <w:lvl w:ilvl="0">
      <w:start w:val="1"/>
      <w:numFmt w:val="decimal"/>
      <w:pStyle w:val="Titre1"/>
      <w:lvlText w:val="%1"/>
      <w:lvlJc w:val="left"/>
      <w:pPr>
        <w:tabs>
          <w:tab w:val="num" w:pos="538"/>
        </w:tabs>
        <w:ind w:left="567" w:hanging="567"/>
      </w:pPr>
      <w:rPr>
        <w:rFonts w:hint="default"/>
        <w:color w:val="006DB6"/>
        <w:sz w:val="36"/>
      </w:rPr>
    </w:lvl>
    <w:lvl w:ilvl="1">
      <w:start w:val="1"/>
      <w:numFmt w:val="decimal"/>
      <w:pStyle w:val="Titre2"/>
      <w:lvlText w:val="%1.%2"/>
      <w:lvlJc w:val="left"/>
      <w:pPr>
        <w:tabs>
          <w:tab w:val="num" w:pos="553"/>
        </w:tabs>
        <w:ind w:left="576" w:hanging="576"/>
      </w:pPr>
      <w:rPr>
        <w:rFonts w:hint="default"/>
        <w:color w:val="006DB6"/>
        <w:sz w:val="22"/>
      </w:rPr>
    </w:lvl>
    <w:lvl w:ilvl="2">
      <w:start w:val="1"/>
      <w:numFmt w:val="decimal"/>
      <w:pStyle w:val="Titre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1">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2">
    <w:nsid w:val="520F44BB"/>
    <w:multiLevelType w:val="hybridMultilevel"/>
    <w:tmpl w:val="35241322"/>
    <w:lvl w:ilvl="0" w:tplc="4418DE56">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951545F"/>
    <w:multiLevelType w:val="multilevel"/>
    <w:tmpl w:val="1ABCE4F0"/>
    <w:lvl w:ilvl="0">
      <w:start w:val="1"/>
      <w:numFmt w:val="decimal"/>
      <w:lvlText w:val="%1."/>
      <w:lvlJc w:val="left"/>
      <w:pPr>
        <w:ind w:left="284" w:hanging="284"/>
      </w:pPr>
      <w:rPr>
        <w:rFonts w:hint="default"/>
        <w:i w:val="0"/>
        <w:color w:val="006DB6"/>
      </w:rPr>
    </w:lvl>
    <w:lvl w:ilvl="1">
      <w:start w:val="1"/>
      <w:numFmt w:val="bullet"/>
      <w:lvlText w:val="o"/>
      <w:lvlJc w:val="left"/>
      <w:pPr>
        <w:ind w:left="794" w:hanging="227"/>
      </w:pPr>
      <w:rPr>
        <w:rFonts w:ascii="Courier New" w:hAnsi="Courier New" w:hint="default"/>
        <w:color w:val="808080" w:themeColor="background1" w:themeShade="80"/>
      </w:rPr>
    </w:lvl>
    <w:lvl w:ilvl="2">
      <w:start w:val="1"/>
      <w:numFmt w:val="bullet"/>
      <w:lvlText w:val=""/>
      <w:lvlJc w:val="left"/>
      <w:pPr>
        <w:ind w:left="1134" w:hanging="283"/>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4">
    <w:nsid w:val="5C492911"/>
    <w:multiLevelType w:val="hybridMultilevel"/>
    <w:tmpl w:val="67C8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0D2E56"/>
    <w:multiLevelType w:val="hybridMultilevel"/>
    <w:tmpl w:val="9342D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CE7E20"/>
    <w:multiLevelType w:val="hybridMultilevel"/>
    <w:tmpl w:val="E3D0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556"/>
    <w:rsid w:val="00053665"/>
    <w:rsid w:val="00096FB9"/>
    <w:rsid w:val="000A0882"/>
    <w:rsid w:val="000B198A"/>
    <w:rsid w:val="000B4BF7"/>
    <w:rsid w:val="000D1D4E"/>
    <w:rsid w:val="000F1D17"/>
    <w:rsid w:val="001477CD"/>
    <w:rsid w:val="001A298D"/>
    <w:rsid w:val="002030B4"/>
    <w:rsid w:val="002575E8"/>
    <w:rsid w:val="002B3EC1"/>
    <w:rsid w:val="002C147D"/>
    <w:rsid w:val="002E02B5"/>
    <w:rsid w:val="00322A92"/>
    <w:rsid w:val="00323A83"/>
    <w:rsid w:val="003628FB"/>
    <w:rsid w:val="003A4758"/>
    <w:rsid w:val="003C3728"/>
    <w:rsid w:val="003E610E"/>
    <w:rsid w:val="003F61BE"/>
    <w:rsid w:val="0044717F"/>
    <w:rsid w:val="004639AE"/>
    <w:rsid w:val="004A7473"/>
    <w:rsid w:val="004B40E8"/>
    <w:rsid w:val="004C2267"/>
    <w:rsid w:val="004D50B1"/>
    <w:rsid w:val="004F1D02"/>
    <w:rsid w:val="005049BB"/>
    <w:rsid w:val="0054077A"/>
    <w:rsid w:val="005467CD"/>
    <w:rsid w:val="005E068D"/>
    <w:rsid w:val="005F797B"/>
    <w:rsid w:val="00650B43"/>
    <w:rsid w:val="00653BA6"/>
    <w:rsid w:val="00686E84"/>
    <w:rsid w:val="006F1926"/>
    <w:rsid w:val="0070627A"/>
    <w:rsid w:val="00720E83"/>
    <w:rsid w:val="0073056F"/>
    <w:rsid w:val="007346F3"/>
    <w:rsid w:val="00797AAA"/>
    <w:rsid w:val="0081284F"/>
    <w:rsid w:val="008A73E5"/>
    <w:rsid w:val="008B3E86"/>
    <w:rsid w:val="008D2999"/>
    <w:rsid w:val="00902D09"/>
    <w:rsid w:val="00906470"/>
    <w:rsid w:val="009A5176"/>
    <w:rsid w:val="009B6C8F"/>
    <w:rsid w:val="009F3556"/>
    <w:rsid w:val="00A72890"/>
    <w:rsid w:val="00AB318A"/>
    <w:rsid w:val="00AF6777"/>
    <w:rsid w:val="00B0777E"/>
    <w:rsid w:val="00B57BA2"/>
    <w:rsid w:val="00B83894"/>
    <w:rsid w:val="00B86D2F"/>
    <w:rsid w:val="00BB522B"/>
    <w:rsid w:val="00BB76C2"/>
    <w:rsid w:val="00C03597"/>
    <w:rsid w:val="00C94D36"/>
    <w:rsid w:val="00CA7269"/>
    <w:rsid w:val="00CB445F"/>
    <w:rsid w:val="00CC48FF"/>
    <w:rsid w:val="00D079AA"/>
    <w:rsid w:val="00D25B21"/>
    <w:rsid w:val="00D422DF"/>
    <w:rsid w:val="00D55EF3"/>
    <w:rsid w:val="00D853FE"/>
    <w:rsid w:val="00DE4099"/>
    <w:rsid w:val="00E91FBA"/>
    <w:rsid w:val="00EB7253"/>
    <w:rsid w:val="00F35AA7"/>
    <w:rsid w:val="00FB3F04"/>
    <w:rsid w:val="00FC5EA6"/>
    <w:rsid w:val="00FD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CF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56"/>
    <w:pPr>
      <w:spacing w:after="0" w:line="280" w:lineRule="atLeast"/>
    </w:pPr>
    <w:rPr>
      <w:rFonts w:ascii="Arial" w:eastAsia="Times New Roman" w:hAnsi="Arial" w:cs="Times New Roman"/>
      <w:sz w:val="18"/>
      <w:szCs w:val="24"/>
    </w:rPr>
  </w:style>
  <w:style w:type="paragraph" w:styleId="Titre1">
    <w:name w:val="heading 1"/>
    <w:aliases w:val="ALK_K1,PDS TITLE,Hoofdstuk,NEA1,ADVICE 1,MOVE-it 1,MOVE-it 11,MOVE-it 12,MOVE-it 13,MOVE-it 14,MOVE-it 15,H1,Headline 1,h1,Titre1,Section Heading,H11,h11,H12,h12,H13,h13,H14,h14,H15,h15,H16,h16,H111,h111,H121,h121,H131,h131,H141,h141,H151,h151"/>
    <w:basedOn w:val="Normal"/>
    <w:next w:val="Normal"/>
    <w:link w:val="Titre1Car"/>
    <w:qFormat/>
    <w:rsid w:val="009F3556"/>
    <w:pPr>
      <w:keepNext/>
      <w:keepLines/>
      <w:pageBreakBefore/>
      <w:numPr>
        <w:numId w:val="1"/>
      </w:numPr>
      <w:tabs>
        <w:tab w:val="left" w:pos="0"/>
      </w:tabs>
      <w:spacing w:after="840"/>
      <w:ind w:left="0"/>
      <w:outlineLvl w:val="0"/>
    </w:pPr>
    <w:rPr>
      <w:rFonts w:cs="Arial"/>
      <w:b/>
      <w:bCs/>
      <w:color w:val="006DB6"/>
      <w:sz w:val="36"/>
      <w:szCs w:val="32"/>
    </w:rPr>
  </w:style>
  <w:style w:type="paragraph" w:styleId="Titre2">
    <w:name w:val="heading 2"/>
    <w:aliases w:val="h2,Level 2 Topic Heading,H2,ALK_K2,2 headline,h,headline,Paragraaf,NEA2,A Head,Main header,Annex2,Oscar Faber 2,ADVICE 2,Headline 2,2,headi,heading2,h21,h22,21,l2,kopregel 2,Chapter Number/Appendix Letter,chn,head 2,header2,head 21,header21"/>
    <w:basedOn w:val="Normal"/>
    <w:next w:val="Normal"/>
    <w:link w:val="Titre2Car"/>
    <w:qFormat/>
    <w:rsid w:val="009F3556"/>
    <w:pPr>
      <w:keepNext/>
      <w:keepLines/>
      <w:numPr>
        <w:ilvl w:val="1"/>
        <w:numId w:val="1"/>
      </w:numPr>
      <w:spacing w:after="280"/>
      <w:ind w:left="0" w:hanging="567"/>
      <w:outlineLvl w:val="1"/>
    </w:pPr>
    <w:rPr>
      <w:rFonts w:cs="Arial"/>
      <w:bCs/>
      <w:iCs/>
      <w:color w:val="006DB6"/>
      <w:sz w:val="22"/>
      <w:szCs w:val="28"/>
    </w:rPr>
  </w:style>
  <w:style w:type="paragraph" w:styleId="Titre3">
    <w:name w:val="heading 3"/>
    <w:aliases w:val="H3,Subparagraaf,3 bullet,b,Bullet,SECOND,B1,h3,b1,Second,bullet pt,bill,palatino,blank1,2-HEADER,second,sub1,S1,List 1,heading 3,3,Heading 3 Char1 Char,Heading 3 Char Char Char,Subhead B Char Char Char Char,Heading 3a,ALK_K3"/>
    <w:basedOn w:val="Normal"/>
    <w:next w:val="Normal"/>
    <w:link w:val="Titre3Car"/>
    <w:qFormat/>
    <w:rsid w:val="009F3556"/>
    <w:pPr>
      <w:keepNext/>
      <w:keepLines/>
      <w:numPr>
        <w:ilvl w:val="2"/>
        <w:numId w:val="1"/>
      </w:numPr>
      <w:tabs>
        <w:tab w:val="left" w:pos="0"/>
      </w:tabs>
      <w:ind w:left="0"/>
      <w:outlineLvl w:val="2"/>
    </w:pPr>
    <w:rPr>
      <w:rFonts w:cs="Arial"/>
      <w:bCs/>
      <w:i/>
      <w:color w:val="006DB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ALK_K1 Car,PDS TITLE Car,Hoofdstuk Car,NEA1 Car,ADVICE 1 Car,MOVE-it 1 Car,MOVE-it 11 Car,MOVE-it 12 Car,MOVE-it 13 Car,MOVE-it 14 Car,MOVE-it 15 Car,H1 Car,Headline 1 Car,h1 Car,Titre1 Car,Section Heading Car,H11 Car,h11 Car,H12 Car,h12 Car"/>
    <w:basedOn w:val="Policepardfaut"/>
    <w:link w:val="Titre1"/>
    <w:rsid w:val="009F3556"/>
    <w:rPr>
      <w:rFonts w:ascii="Arial" w:eastAsia="Times New Roman" w:hAnsi="Arial" w:cs="Arial"/>
      <w:b/>
      <w:bCs/>
      <w:color w:val="006DB6"/>
      <w:sz w:val="36"/>
      <w:szCs w:val="32"/>
      <w:lang w:val="nl-NL" w:eastAsia="nl-NL"/>
    </w:rPr>
  </w:style>
  <w:style w:type="character" w:customStyle="1" w:styleId="Titre2Car">
    <w:name w:val="Titre 2 Car"/>
    <w:aliases w:val="h2 Car,Level 2 Topic Heading Car,H2 Car,ALK_K2 Car,2 headline Car,h Car,headline Car,Paragraaf Car,NEA2 Car,A Head Car,Main header Car,Annex2 Car,Oscar Faber 2 Car,ADVICE 2 Car,Headline 2 Car,2 Car,headi Car,heading2 Car,h21 Car,h22 Car"/>
    <w:basedOn w:val="Policepardfaut"/>
    <w:link w:val="Titre2"/>
    <w:rsid w:val="009F3556"/>
    <w:rPr>
      <w:rFonts w:ascii="Arial" w:eastAsia="Times New Roman" w:hAnsi="Arial" w:cs="Arial"/>
      <w:bCs/>
      <w:iCs/>
      <w:color w:val="006DB6"/>
      <w:szCs w:val="28"/>
      <w:lang w:val="nl-NL" w:eastAsia="nl-NL"/>
    </w:rPr>
  </w:style>
  <w:style w:type="character" w:customStyle="1" w:styleId="Titre3Car">
    <w:name w:val="Titre 3 Car"/>
    <w:aliases w:val="H3 Car,Subparagraaf Car,3 bullet Car,b Car,Bullet Car,SECOND Car,B1 Car,h3 Car,b1 Car,Second Car,bullet pt Car,bill Car,palatino Car,blank1 Car,2-HEADER Car,second Car,sub1 Car,S1 Car,List 1 Car,heading 3 Car,3 Car,Heading 3 Char1 Char Car"/>
    <w:basedOn w:val="Policepardfaut"/>
    <w:link w:val="Titre3"/>
    <w:rsid w:val="009F3556"/>
    <w:rPr>
      <w:rFonts w:ascii="Arial" w:eastAsia="Times New Roman" w:hAnsi="Arial" w:cs="Arial"/>
      <w:bCs/>
      <w:i/>
      <w:color w:val="006DB6"/>
      <w:sz w:val="18"/>
      <w:szCs w:val="26"/>
      <w:lang w:val="nl-NL" w:eastAsia="nl-NL"/>
    </w:rPr>
  </w:style>
  <w:style w:type="character" w:styleId="Marquedecommentaire">
    <w:name w:val="annotation reference"/>
    <w:rsid w:val="009F3556"/>
    <w:rPr>
      <w:sz w:val="16"/>
      <w:szCs w:val="16"/>
    </w:rPr>
  </w:style>
  <w:style w:type="paragraph" w:styleId="Commentaire">
    <w:name w:val="annotation text"/>
    <w:basedOn w:val="Normal"/>
    <w:link w:val="CommentaireCar"/>
    <w:rsid w:val="009F3556"/>
    <w:rPr>
      <w:sz w:val="20"/>
      <w:szCs w:val="20"/>
    </w:rPr>
  </w:style>
  <w:style w:type="character" w:customStyle="1" w:styleId="CommentaireCar">
    <w:name w:val="Commentaire Car"/>
    <w:basedOn w:val="Policepardfaut"/>
    <w:link w:val="Commentaire"/>
    <w:rsid w:val="009F3556"/>
    <w:rPr>
      <w:rFonts w:ascii="Arial" w:eastAsia="Times New Roman" w:hAnsi="Arial" w:cs="Times New Roman"/>
      <w:sz w:val="20"/>
      <w:szCs w:val="20"/>
      <w:lang w:eastAsia="nl-NL"/>
    </w:rPr>
  </w:style>
  <w:style w:type="table" w:styleId="Grilledutableau">
    <w:name w:val="Table Grid"/>
    <w:basedOn w:val="TableauNormal"/>
    <w:uiPriority w:val="59"/>
    <w:rsid w:val="009F3556"/>
    <w:pPr>
      <w:spacing w:after="0" w:line="28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355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3556"/>
    <w:rPr>
      <w:rFonts w:ascii="Tahoma" w:eastAsia="Times New Roman" w:hAnsi="Tahoma" w:cs="Tahoma"/>
      <w:sz w:val="16"/>
      <w:szCs w:val="16"/>
      <w:lang w:val="nl-NL" w:eastAsia="nl-NL"/>
    </w:rPr>
  </w:style>
  <w:style w:type="paragraph" w:customStyle="1" w:styleId="list-number-color">
    <w:name w:val="list-number-color"/>
    <w:basedOn w:val="Normal"/>
    <w:link w:val="list-number-colorChar"/>
    <w:rsid w:val="00B0777E"/>
    <w:pPr>
      <w:numPr>
        <w:numId w:val="2"/>
      </w:numPr>
    </w:pPr>
  </w:style>
  <w:style w:type="character" w:customStyle="1" w:styleId="list-number-colorChar">
    <w:name w:val="list-number-color Char"/>
    <w:basedOn w:val="Policepardfaut"/>
    <w:link w:val="list-number-color"/>
    <w:rsid w:val="00B0777E"/>
    <w:rPr>
      <w:rFonts w:ascii="Arial" w:eastAsia="Times New Roman" w:hAnsi="Arial" w:cs="Times New Roman"/>
      <w:sz w:val="18"/>
      <w:szCs w:val="24"/>
      <w:lang w:val="nl-NL" w:eastAsia="nl-NL"/>
    </w:rPr>
  </w:style>
  <w:style w:type="paragraph" w:styleId="Paragraphedeliste">
    <w:name w:val="List Paragraph"/>
    <w:basedOn w:val="Normal"/>
    <w:uiPriority w:val="34"/>
    <w:qFormat/>
    <w:rsid w:val="002C147D"/>
    <w:pPr>
      <w:ind w:left="720"/>
      <w:contextualSpacing/>
    </w:pPr>
  </w:style>
  <w:style w:type="paragraph" w:styleId="Objetducommentaire">
    <w:name w:val="annotation subject"/>
    <w:basedOn w:val="Commentaire"/>
    <w:next w:val="Commentaire"/>
    <w:link w:val="ObjetducommentaireCar"/>
    <w:uiPriority w:val="99"/>
    <w:semiHidden/>
    <w:unhideWhenUsed/>
    <w:rsid w:val="0044717F"/>
    <w:pPr>
      <w:spacing w:line="240" w:lineRule="auto"/>
    </w:pPr>
    <w:rPr>
      <w:b/>
      <w:bCs/>
    </w:rPr>
  </w:style>
  <w:style w:type="character" w:customStyle="1" w:styleId="ObjetducommentaireCar">
    <w:name w:val="Objet du commentaire Car"/>
    <w:basedOn w:val="CommentaireCar"/>
    <w:link w:val="Objetducommentaire"/>
    <w:uiPriority w:val="99"/>
    <w:semiHidden/>
    <w:rsid w:val="0044717F"/>
    <w:rPr>
      <w:rFonts w:ascii="Arial" w:eastAsia="Times New Roman" w:hAnsi="Arial" w:cs="Times New Roman"/>
      <w:b/>
      <w:bCs/>
      <w:sz w:val="20"/>
      <w:szCs w:val="20"/>
      <w:lang w:val="nl-NL" w:eastAsia="nl-NL"/>
    </w:rPr>
  </w:style>
  <w:style w:type="character" w:styleId="Lienhypertexte">
    <w:name w:val="Hyperlink"/>
    <w:basedOn w:val="Policepardfaut"/>
    <w:uiPriority w:val="99"/>
    <w:unhideWhenUsed/>
    <w:rsid w:val="00B57BA2"/>
    <w:rPr>
      <w:color w:val="0000FF" w:themeColor="hyperlink"/>
      <w:u w:val="single"/>
    </w:rPr>
  </w:style>
  <w:style w:type="paragraph" w:styleId="En-tte">
    <w:name w:val="header"/>
    <w:basedOn w:val="Normal"/>
    <w:link w:val="En-tteCar"/>
    <w:uiPriority w:val="99"/>
    <w:unhideWhenUsed/>
    <w:rsid w:val="009B6C8F"/>
    <w:pPr>
      <w:tabs>
        <w:tab w:val="center" w:pos="4536"/>
        <w:tab w:val="right" w:pos="9072"/>
      </w:tabs>
      <w:spacing w:line="240" w:lineRule="auto"/>
    </w:pPr>
  </w:style>
  <w:style w:type="character" w:customStyle="1" w:styleId="En-tteCar">
    <w:name w:val="En-tête Car"/>
    <w:basedOn w:val="Policepardfaut"/>
    <w:link w:val="En-tte"/>
    <w:uiPriority w:val="99"/>
    <w:rsid w:val="009B6C8F"/>
    <w:rPr>
      <w:rFonts w:ascii="Arial" w:eastAsia="Times New Roman" w:hAnsi="Arial" w:cs="Times New Roman"/>
      <w:sz w:val="18"/>
      <w:szCs w:val="24"/>
      <w:lang w:val="nl-NL" w:eastAsia="nl-NL"/>
    </w:rPr>
  </w:style>
  <w:style w:type="paragraph" w:styleId="Pieddepage">
    <w:name w:val="footer"/>
    <w:basedOn w:val="Normal"/>
    <w:link w:val="PieddepageCar"/>
    <w:uiPriority w:val="99"/>
    <w:unhideWhenUsed/>
    <w:rsid w:val="009B6C8F"/>
    <w:pPr>
      <w:tabs>
        <w:tab w:val="center" w:pos="4536"/>
        <w:tab w:val="right" w:pos="9072"/>
      </w:tabs>
      <w:spacing w:line="240" w:lineRule="auto"/>
    </w:pPr>
  </w:style>
  <w:style w:type="character" w:customStyle="1" w:styleId="PieddepageCar">
    <w:name w:val="Pied de page Car"/>
    <w:basedOn w:val="Policepardfaut"/>
    <w:link w:val="Pieddepage"/>
    <w:uiPriority w:val="99"/>
    <w:rsid w:val="009B6C8F"/>
    <w:rPr>
      <w:rFonts w:ascii="Arial" w:eastAsia="Times New Roman" w:hAnsi="Arial" w:cs="Times New Roman"/>
      <w:sz w:val="18"/>
      <w:szCs w:val="24"/>
      <w:lang w:val="nl-NL" w:eastAsia="nl-NL"/>
    </w:rPr>
  </w:style>
  <w:style w:type="paragraph" w:styleId="Rvision">
    <w:name w:val="Revision"/>
    <w:hidden/>
    <w:uiPriority w:val="99"/>
    <w:semiHidden/>
    <w:rsid w:val="00CA7269"/>
    <w:pPr>
      <w:spacing w:after="0" w:line="240" w:lineRule="auto"/>
    </w:pPr>
    <w:rPr>
      <w:rFonts w:ascii="Arial" w:eastAsia="Times New Roman" w:hAnsi="Arial"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56"/>
    <w:pPr>
      <w:spacing w:after="0" w:line="280" w:lineRule="atLeast"/>
    </w:pPr>
    <w:rPr>
      <w:rFonts w:ascii="Arial" w:eastAsia="Times New Roman" w:hAnsi="Arial" w:cs="Times New Roman"/>
      <w:sz w:val="18"/>
      <w:szCs w:val="24"/>
    </w:rPr>
  </w:style>
  <w:style w:type="paragraph" w:styleId="Titre1">
    <w:name w:val="heading 1"/>
    <w:aliases w:val="ALK_K1,PDS TITLE,Hoofdstuk,NEA1,ADVICE 1,MOVE-it 1,MOVE-it 11,MOVE-it 12,MOVE-it 13,MOVE-it 14,MOVE-it 15,H1,Headline 1,h1,Titre1,Section Heading,H11,h11,H12,h12,H13,h13,H14,h14,H15,h15,H16,h16,H111,h111,H121,h121,H131,h131,H141,h141,H151,h151"/>
    <w:basedOn w:val="Normal"/>
    <w:next w:val="Normal"/>
    <w:link w:val="Titre1Car"/>
    <w:qFormat/>
    <w:rsid w:val="009F3556"/>
    <w:pPr>
      <w:keepNext/>
      <w:keepLines/>
      <w:pageBreakBefore/>
      <w:numPr>
        <w:numId w:val="1"/>
      </w:numPr>
      <w:tabs>
        <w:tab w:val="left" w:pos="0"/>
      </w:tabs>
      <w:spacing w:after="840"/>
      <w:ind w:left="0"/>
      <w:outlineLvl w:val="0"/>
    </w:pPr>
    <w:rPr>
      <w:rFonts w:cs="Arial"/>
      <w:b/>
      <w:bCs/>
      <w:color w:val="006DB6"/>
      <w:sz w:val="36"/>
      <w:szCs w:val="32"/>
    </w:rPr>
  </w:style>
  <w:style w:type="paragraph" w:styleId="Titre2">
    <w:name w:val="heading 2"/>
    <w:aliases w:val="h2,Level 2 Topic Heading,H2,ALK_K2,2 headline,h,headline,Paragraaf,NEA2,A Head,Main header,Annex2,Oscar Faber 2,ADVICE 2,Headline 2,2,headi,heading2,h21,h22,21,l2,kopregel 2,Chapter Number/Appendix Letter,chn,head 2,header2,head 21,header21"/>
    <w:basedOn w:val="Normal"/>
    <w:next w:val="Normal"/>
    <w:link w:val="Titre2Car"/>
    <w:qFormat/>
    <w:rsid w:val="009F3556"/>
    <w:pPr>
      <w:keepNext/>
      <w:keepLines/>
      <w:numPr>
        <w:ilvl w:val="1"/>
        <w:numId w:val="1"/>
      </w:numPr>
      <w:spacing w:after="280"/>
      <w:ind w:left="0" w:hanging="567"/>
      <w:outlineLvl w:val="1"/>
    </w:pPr>
    <w:rPr>
      <w:rFonts w:cs="Arial"/>
      <w:bCs/>
      <w:iCs/>
      <w:color w:val="006DB6"/>
      <w:sz w:val="22"/>
      <w:szCs w:val="28"/>
    </w:rPr>
  </w:style>
  <w:style w:type="paragraph" w:styleId="Titre3">
    <w:name w:val="heading 3"/>
    <w:aliases w:val="H3,Subparagraaf,3 bullet,b,Bullet,SECOND,B1,h3,b1,Second,bullet pt,bill,palatino,blank1,2-HEADER,second,sub1,S1,List 1,heading 3,3,Heading 3 Char1 Char,Heading 3 Char Char Char,Subhead B Char Char Char Char,Heading 3a,ALK_K3"/>
    <w:basedOn w:val="Normal"/>
    <w:next w:val="Normal"/>
    <w:link w:val="Titre3Car"/>
    <w:qFormat/>
    <w:rsid w:val="009F3556"/>
    <w:pPr>
      <w:keepNext/>
      <w:keepLines/>
      <w:numPr>
        <w:ilvl w:val="2"/>
        <w:numId w:val="1"/>
      </w:numPr>
      <w:tabs>
        <w:tab w:val="left" w:pos="0"/>
      </w:tabs>
      <w:ind w:left="0"/>
      <w:outlineLvl w:val="2"/>
    </w:pPr>
    <w:rPr>
      <w:rFonts w:cs="Arial"/>
      <w:bCs/>
      <w:i/>
      <w:color w:val="006DB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ALK_K1 Car,PDS TITLE Car,Hoofdstuk Car,NEA1 Car,ADVICE 1 Car,MOVE-it 1 Car,MOVE-it 11 Car,MOVE-it 12 Car,MOVE-it 13 Car,MOVE-it 14 Car,MOVE-it 15 Car,H1 Car,Headline 1 Car,h1 Car,Titre1 Car,Section Heading Car,H11 Car,h11 Car,H12 Car,h12 Car"/>
    <w:basedOn w:val="Policepardfaut"/>
    <w:link w:val="Titre1"/>
    <w:rsid w:val="009F3556"/>
    <w:rPr>
      <w:rFonts w:ascii="Arial" w:eastAsia="Times New Roman" w:hAnsi="Arial" w:cs="Arial"/>
      <w:b/>
      <w:bCs/>
      <w:color w:val="006DB6"/>
      <w:sz w:val="36"/>
      <w:szCs w:val="32"/>
      <w:lang w:val="nl-NL" w:eastAsia="nl-NL"/>
    </w:rPr>
  </w:style>
  <w:style w:type="character" w:customStyle="1" w:styleId="Titre2Car">
    <w:name w:val="Titre 2 Car"/>
    <w:aliases w:val="h2 Car,Level 2 Topic Heading Car,H2 Car,ALK_K2 Car,2 headline Car,h Car,headline Car,Paragraaf Car,NEA2 Car,A Head Car,Main header Car,Annex2 Car,Oscar Faber 2 Car,ADVICE 2 Car,Headline 2 Car,2 Car,headi Car,heading2 Car,h21 Car,h22 Car"/>
    <w:basedOn w:val="Policepardfaut"/>
    <w:link w:val="Titre2"/>
    <w:rsid w:val="009F3556"/>
    <w:rPr>
      <w:rFonts w:ascii="Arial" w:eastAsia="Times New Roman" w:hAnsi="Arial" w:cs="Arial"/>
      <w:bCs/>
      <w:iCs/>
      <w:color w:val="006DB6"/>
      <w:szCs w:val="28"/>
      <w:lang w:val="nl-NL" w:eastAsia="nl-NL"/>
    </w:rPr>
  </w:style>
  <w:style w:type="character" w:customStyle="1" w:styleId="Titre3Car">
    <w:name w:val="Titre 3 Car"/>
    <w:aliases w:val="H3 Car,Subparagraaf Car,3 bullet Car,b Car,Bullet Car,SECOND Car,B1 Car,h3 Car,b1 Car,Second Car,bullet pt Car,bill Car,palatino Car,blank1 Car,2-HEADER Car,second Car,sub1 Car,S1 Car,List 1 Car,heading 3 Car,3 Car,Heading 3 Char1 Char Car"/>
    <w:basedOn w:val="Policepardfaut"/>
    <w:link w:val="Titre3"/>
    <w:rsid w:val="009F3556"/>
    <w:rPr>
      <w:rFonts w:ascii="Arial" w:eastAsia="Times New Roman" w:hAnsi="Arial" w:cs="Arial"/>
      <w:bCs/>
      <w:i/>
      <w:color w:val="006DB6"/>
      <w:sz w:val="18"/>
      <w:szCs w:val="26"/>
      <w:lang w:val="nl-NL" w:eastAsia="nl-NL"/>
    </w:rPr>
  </w:style>
  <w:style w:type="character" w:styleId="Marquedecommentaire">
    <w:name w:val="annotation reference"/>
    <w:rsid w:val="009F3556"/>
    <w:rPr>
      <w:sz w:val="16"/>
      <w:szCs w:val="16"/>
    </w:rPr>
  </w:style>
  <w:style w:type="paragraph" w:styleId="Commentaire">
    <w:name w:val="annotation text"/>
    <w:basedOn w:val="Normal"/>
    <w:link w:val="CommentaireCar"/>
    <w:rsid w:val="009F3556"/>
    <w:rPr>
      <w:sz w:val="20"/>
      <w:szCs w:val="20"/>
    </w:rPr>
  </w:style>
  <w:style w:type="character" w:customStyle="1" w:styleId="CommentaireCar">
    <w:name w:val="Commentaire Car"/>
    <w:basedOn w:val="Policepardfaut"/>
    <w:link w:val="Commentaire"/>
    <w:rsid w:val="009F3556"/>
    <w:rPr>
      <w:rFonts w:ascii="Arial" w:eastAsia="Times New Roman" w:hAnsi="Arial" w:cs="Times New Roman"/>
      <w:sz w:val="20"/>
      <w:szCs w:val="20"/>
      <w:lang w:eastAsia="nl-NL"/>
    </w:rPr>
  </w:style>
  <w:style w:type="table" w:styleId="Grilledutableau">
    <w:name w:val="Table Grid"/>
    <w:basedOn w:val="TableauNormal"/>
    <w:uiPriority w:val="59"/>
    <w:rsid w:val="009F3556"/>
    <w:pPr>
      <w:spacing w:after="0" w:line="28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355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3556"/>
    <w:rPr>
      <w:rFonts w:ascii="Tahoma" w:eastAsia="Times New Roman" w:hAnsi="Tahoma" w:cs="Tahoma"/>
      <w:sz w:val="16"/>
      <w:szCs w:val="16"/>
      <w:lang w:val="nl-NL" w:eastAsia="nl-NL"/>
    </w:rPr>
  </w:style>
  <w:style w:type="paragraph" w:customStyle="1" w:styleId="list-number-color">
    <w:name w:val="list-number-color"/>
    <w:basedOn w:val="Normal"/>
    <w:link w:val="list-number-colorChar"/>
    <w:rsid w:val="00B0777E"/>
    <w:pPr>
      <w:numPr>
        <w:numId w:val="2"/>
      </w:numPr>
    </w:pPr>
  </w:style>
  <w:style w:type="character" w:customStyle="1" w:styleId="list-number-colorChar">
    <w:name w:val="list-number-color Char"/>
    <w:basedOn w:val="Policepardfaut"/>
    <w:link w:val="list-number-color"/>
    <w:rsid w:val="00B0777E"/>
    <w:rPr>
      <w:rFonts w:ascii="Arial" w:eastAsia="Times New Roman" w:hAnsi="Arial" w:cs="Times New Roman"/>
      <w:sz w:val="18"/>
      <w:szCs w:val="24"/>
      <w:lang w:val="nl-NL" w:eastAsia="nl-NL"/>
    </w:rPr>
  </w:style>
  <w:style w:type="paragraph" w:styleId="Paragraphedeliste">
    <w:name w:val="List Paragraph"/>
    <w:basedOn w:val="Normal"/>
    <w:uiPriority w:val="34"/>
    <w:qFormat/>
    <w:rsid w:val="002C147D"/>
    <w:pPr>
      <w:ind w:left="720"/>
      <w:contextualSpacing/>
    </w:pPr>
  </w:style>
  <w:style w:type="paragraph" w:styleId="Objetducommentaire">
    <w:name w:val="annotation subject"/>
    <w:basedOn w:val="Commentaire"/>
    <w:next w:val="Commentaire"/>
    <w:link w:val="ObjetducommentaireCar"/>
    <w:uiPriority w:val="99"/>
    <w:semiHidden/>
    <w:unhideWhenUsed/>
    <w:rsid w:val="0044717F"/>
    <w:pPr>
      <w:spacing w:line="240" w:lineRule="auto"/>
    </w:pPr>
    <w:rPr>
      <w:b/>
      <w:bCs/>
    </w:rPr>
  </w:style>
  <w:style w:type="character" w:customStyle="1" w:styleId="ObjetducommentaireCar">
    <w:name w:val="Objet du commentaire Car"/>
    <w:basedOn w:val="CommentaireCar"/>
    <w:link w:val="Objetducommentaire"/>
    <w:uiPriority w:val="99"/>
    <w:semiHidden/>
    <w:rsid w:val="0044717F"/>
    <w:rPr>
      <w:rFonts w:ascii="Arial" w:eastAsia="Times New Roman" w:hAnsi="Arial" w:cs="Times New Roman"/>
      <w:b/>
      <w:bCs/>
      <w:sz w:val="20"/>
      <w:szCs w:val="20"/>
      <w:lang w:val="nl-NL" w:eastAsia="nl-NL"/>
    </w:rPr>
  </w:style>
  <w:style w:type="character" w:styleId="Lienhypertexte">
    <w:name w:val="Hyperlink"/>
    <w:basedOn w:val="Policepardfaut"/>
    <w:uiPriority w:val="99"/>
    <w:unhideWhenUsed/>
    <w:rsid w:val="00B57BA2"/>
    <w:rPr>
      <w:color w:val="0000FF" w:themeColor="hyperlink"/>
      <w:u w:val="single"/>
    </w:rPr>
  </w:style>
  <w:style w:type="paragraph" w:styleId="En-tte">
    <w:name w:val="header"/>
    <w:basedOn w:val="Normal"/>
    <w:link w:val="En-tteCar"/>
    <w:uiPriority w:val="99"/>
    <w:unhideWhenUsed/>
    <w:rsid w:val="009B6C8F"/>
    <w:pPr>
      <w:tabs>
        <w:tab w:val="center" w:pos="4536"/>
        <w:tab w:val="right" w:pos="9072"/>
      </w:tabs>
      <w:spacing w:line="240" w:lineRule="auto"/>
    </w:pPr>
  </w:style>
  <w:style w:type="character" w:customStyle="1" w:styleId="En-tteCar">
    <w:name w:val="En-tête Car"/>
    <w:basedOn w:val="Policepardfaut"/>
    <w:link w:val="En-tte"/>
    <w:uiPriority w:val="99"/>
    <w:rsid w:val="009B6C8F"/>
    <w:rPr>
      <w:rFonts w:ascii="Arial" w:eastAsia="Times New Roman" w:hAnsi="Arial" w:cs="Times New Roman"/>
      <w:sz w:val="18"/>
      <w:szCs w:val="24"/>
      <w:lang w:val="nl-NL" w:eastAsia="nl-NL"/>
    </w:rPr>
  </w:style>
  <w:style w:type="paragraph" w:styleId="Pieddepage">
    <w:name w:val="footer"/>
    <w:basedOn w:val="Normal"/>
    <w:link w:val="PieddepageCar"/>
    <w:uiPriority w:val="99"/>
    <w:unhideWhenUsed/>
    <w:rsid w:val="009B6C8F"/>
    <w:pPr>
      <w:tabs>
        <w:tab w:val="center" w:pos="4536"/>
        <w:tab w:val="right" w:pos="9072"/>
      </w:tabs>
      <w:spacing w:line="240" w:lineRule="auto"/>
    </w:pPr>
  </w:style>
  <w:style w:type="character" w:customStyle="1" w:styleId="PieddepageCar">
    <w:name w:val="Pied de page Car"/>
    <w:basedOn w:val="Policepardfaut"/>
    <w:link w:val="Pieddepage"/>
    <w:uiPriority w:val="99"/>
    <w:rsid w:val="009B6C8F"/>
    <w:rPr>
      <w:rFonts w:ascii="Arial" w:eastAsia="Times New Roman" w:hAnsi="Arial" w:cs="Times New Roman"/>
      <w:sz w:val="18"/>
      <w:szCs w:val="24"/>
      <w:lang w:val="nl-NL" w:eastAsia="nl-NL"/>
    </w:rPr>
  </w:style>
  <w:style w:type="paragraph" w:styleId="Rvision">
    <w:name w:val="Revision"/>
    <w:hidden/>
    <w:uiPriority w:val="99"/>
    <w:semiHidden/>
    <w:rsid w:val="00CA7269"/>
    <w:pPr>
      <w:spacing w:after="0" w:line="240" w:lineRule="auto"/>
    </w:pPr>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9112">
      <w:bodyDiv w:val="1"/>
      <w:marLeft w:val="0"/>
      <w:marRight w:val="0"/>
      <w:marTop w:val="0"/>
      <w:marBottom w:val="0"/>
      <w:divBdr>
        <w:top w:val="none" w:sz="0" w:space="0" w:color="auto"/>
        <w:left w:val="none" w:sz="0" w:space="0" w:color="auto"/>
        <w:bottom w:val="none" w:sz="0" w:space="0" w:color="auto"/>
        <w:right w:val="none" w:sz="0" w:space="0" w:color="auto"/>
      </w:divBdr>
    </w:div>
    <w:div w:id="622424604">
      <w:bodyDiv w:val="1"/>
      <w:marLeft w:val="0"/>
      <w:marRight w:val="0"/>
      <w:marTop w:val="0"/>
      <w:marBottom w:val="0"/>
      <w:divBdr>
        <w:top w:val="none" w:sz="0" w:space="0" w:color="auto"/>
        <w:left w:val="none" w:sz="0" w:space="0" w:color="auto"/>
        <w:bottom w:val="none" w:sz="0" w:space="0" w:color="auto"/>
        <w:right w:val="none" w:sz="0" w:space="0" w:color="auto"/>
      </w:divBdr>
    </w:div>
    <w:div w:id="645865784">
      <w:bodyDiv w:val="1"/>
      <w:marLeft w:val="0"/>
      <w:marRight w:val="0"/>
      <w:marTop w:val="0"/>
      <w:marBottom w:val="0"/>
      <w:divBdr>
        <w:top w:val="none" w:sz="0" w:space="0" w:color="auto"/>
        <w:left w:val="none" w:sz="0" w:space="0" w:color="auto"/>
        <w:bottom w:val="none" w:sz="0" w:space="0" w:color="auto"/>
        <w:right w:val="none" w:sz="0" w:space="0" w:color="auto"/>
      </w:divBdr>
    </w:div>
    <w:div w:id="1690329047">
      <w:bodyDiv w:val="1"/>
      <w:marLeft w:val="0"/>
      <w:marRight w:val="0"/>
      <w:marTop w:val="0"/>
      <w:marBottom w:val="0"/>
      <w:divBdr>
        <w:top w:val="none" w:sz="0" w:space="0" w:color="auto"/>
        <w:left w:val="none" w:sz="0" w:space="0" w:color="auto"/>
        <w:bottom w:val="none" w:sz="0" w:space="0" w:color="auto"/>
        <w:right w:val="none" w:sz="0" w:space="0" w:color="auto"/>
      </w:divBdr>
    </w:div>
    <w:div w:id="1780181711">
      <w:bodyDiv w:val="1"/>
      <w:marLeft w:val="0"/>
      <w:marRight w:val="0"/>
      <w:marTop w:val="0"/>
      <w:marBottom w:val="0"/>
      <w:divBdr>
        <w:top w:val="none" w:sz="0" w:space="0" w:color="auto"/>
        <w:left w:val="none" w:sz="0" w:space="0" w:color="auto"/>
        <w:bottom w:val="none" w:sz="0" w:space="0" w:color="auto"/>
        <w:right w:val="none" w:sz="0" w:space="0" w:color="auto"/>
      </w:divBdr>
    </w:div>
    <w:div w:id="18793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pm@beci.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food/safety/chemical_safety/food_contact_materials_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99BD8-1A09-4D40-B4C1-98492575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1678</Words>
  <Characters>9229</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BRIGGS Jonathan (SANTE)</dc:creator>
  <cp:lastModifiedBy>Jean-Philippe Mergen</cp:lastModifiedBy>
  <cp:revision>4</cp:revision>
  <cp:lastPrinted>2019-01-23T09:22:00Z</cp:lastPrinted>
  <dcterms:created xsi:type="dcterms:W3CDTF">2019-03-11T15:53:00Z</dcterms:created>
  <dcterms:modified xsi:type="dcterms:W3CDTF">2019-03-11T16:06:00Z</dcterms:modified>
</cp:coreProperties>
</file>